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2652F" w14:textId="5E84D714" w:rsidR="00731147" w:rsidRPr="00731147" w:rsidRDefault="00731147" w:rsidP="00731147">
      <w:pPr>
        <w:ind w:firstLine="0"/>
        <w:jc w:val="right"/>
        <w:rPr>
          <w:i/>
        </w:rPr>
      </w:pPr>
      <w:r>
        <w:rPr>
          <w:i/>
        </w:rPr>
        <w:t>Příloha č. 1 Technická specifikace</w:t>
      </w:r>
    </w:p>
    <w:p w14:paraId="1E708AAD" w14:textId="77777777" w:rsidR="00731147" w:rsidRDefault="00731147" w:rsidP="00593690">
      <w:pPr>
        <w:ind w:firstLine="0"/>
        <w:rPr>
          <w:b/>
        </w:rPr>
      </w:pPr>
    </w:p>
    <w:p w14:paraId="6D34BE63" w14:textId="77777777" w:rsidR="002B257D" w:rsidRDefault="002B257D" w:rsidP="00593690">
      <w:pPr>
        <w:ind w:firstLine="0"/>
        <w:rPr>
          <w:b/>
        </w:rPr>
      </w:pPr>
      <w:r>
        <w:rPr>
          <w:b/>
        </w:rPr>
        <w:t>Příloha č. 1 Technická specifikace</w:t>
      </w:r>
    </w:p>
    <w:p w14:paraId="1B78D653" w14:textId="77777777" w:rsidR="002B257D" w:rsidRDefault="002B257D" w:rsidP="00593690">
      <w:pPr>
        <w:ind w:firstLine="0"/>
        <w:rPr>
          <w:b/>
        </w:rPr>
      </w:pPr>
    </w:p>
    <w:p w14:paraId="05C2F976" w14:textId="77777777" w:rsidR="002B257D" w:rsidRDefault="002B257D" w:rsidP="00593690">
      <w:pPr>
        <w:ind w:firstLine="0"/>
        <w:rPr>
          <w:b/>
        </w:rPr>
      </w:pPr>
    </w:p>
    <w:p w14:paraId="23E8C609" w14:textId="77777777" w:rsidR="002B257D" w:rsidRDefault="002B257D" w:rsidP="00593690">
      <w:pPr>
        <w:ind w:firstLine="0"/>
        <w:rPr>
          <w:b/>
        </w:rPr>
      </w:pPr>
    </w:p>
    <w:p w14:paraId="34021A84" w14:textId="77777777" w:rsidR="002B257D" w:rsidRDefault="002B257D" w:rsidP="00593690">
      <w:pPr>
        <w:ind w:firstLine="0"/>
        <w:rPr>
          <w:b/>
        </w:rPr>
      </w:pPr>
    </w:p>
    <w:p w14:paraId="4FC00C39" w14:textId="69002CB9" w:rsidR="009976A6" w:rsidRPr="00593690" w:rsidRDefault="00593690" w:rsidP="00593690">
      <w:pPr>
        <w:ind w:firstLine="0"/>
        <w:rPr>
          <w:b/>
        </w:rPr>
      </w:pPr>
      <w:r w:rsidRPr="00593690">
        <w:rPr>
          <w:b/>
        </w:rPr>
        <w:t>Požadavky na nové vozidlo</w:t>
      </w:r>
      <w:r w:rsidR="002B257D">
        <w:rPr>
          <w:b/>
        </w:rPr>
        <w:t>:</w:t>
      </w:r>
    </w:p>
    <w:p w14:paraId="15A1D17C" w14:textId="77777777" w:rsidR="00593690" w:rsidRDefault="00593690" w:rsidP="00593690">
      <w:pPr>
        <w:ind w:firstLine="0"/>
      </w:pPr>
    </w:p>
    <w:p w14:paraId="68769CAD" w14:textId="76CCBE6C" w:rsidR="00D953D8" w:rsidRDefault="00E96F5C" w:rsidP="00593690">
      <w:pPr>
        <w:pStyle w:val="Odstavecseseznamem"/>
        <w:numPr>
          <w:ilvl w:val="0"/>
          <w:numId w:val="1"/>
        </w:numPr>
      </w:pPr>
      <w:r>
        <w:t xml:space="preserve">Pohon </w:t>
      </w:r>
      <w:r w:rsidR="00D953D8">
        <w:t>4x4</w:t>
      </w:r>
    </w:p>
    <w:p w14:paraId="4D862C3C" w14:textId="745D996F" w:rsidR="00633385" w:rsidRDefault="00633385" w:rsidP="00633385">
      <w:pPr>
        <w:pStyle w:val="Odstavecseseznamem"/>
        <w:numPr>
          <w:ilvl w:val="0"/>
          <w:numId w:val="1"/>
        </w:numPr>
      </w:pPr>
      <w:r>
        <w:t>m</w:t>
      </w:r>
      <w:r w:rsidR="00A77413">
        <w:t xml:space="preserve">otor </w:t>
      </w:r>
      <w:r w:rsidR="007B3191">
        <w:t>benzínový</w:t>
      </w:r>
      <w:r w:rsidR="00A77413">
        <w:t xml:space="preserve"> s výkonem min. </w:t>
      </w:r>
      <w:r w:rsidR="00D953D8">
        <w:t>60</w:t>
      </w:r>
      <w:r w:rsidR="00A77413">
        <w:t xml:space="preserve"> k</w:t>
      </w:r>
      <w:r>
        <w:t>W;</w:t>
      </w:r>
    </w:p>
    <w:p w14:paraId="34904B56" w14:textId="2BF0FE7F" w:rsidR="00E96F5C" w:rsidRDefault="00E96F5C" w:rsidP="00633385">
      <w:pPr>
        <w:pStyle w:val="Odstavecseseznamem"/>
        <w:numPr>
          <w:ilvl w:val="0"/>
          <w:numId w:val="1"/>
        </w:numPr>
      </w:pPr>
      <w:r>
        <w:t>kategorie N1</w:t>
      </w:r>
    </w:p>
    <w:p w14:paraId="2F5BD656" w14:textId="77777777" w:rsidR="00633385" w:rsidRDefault="00633385" w:rsidP="00633385">
      <w:pPr>
        <w:pStyle w:val="Odstavecseseznamem"/>
        <w:numPr>
          <w:ilvl w:val="0"/>
          <w:numId w:val="1"/>
        </w:numPr>
      </w:pPr>
      <w:r>
        <w:t>převodovka manuální;</w:t>
      </w:r>
    </w:p>
    <w:p w14:paraId="713A613A" w14:textId="77777777" w:rsidR="00633385" w:rsidRDefault="00633385" w:rsidP="00633385">
      <w:pPr>
        <w:pStyle w:val="Odstavecseseznamem"/>
        <w:numPr>
          <w:ilvl w:val="0"/>
          <w:numId w:val="1"/>
        </w:numPr>
      </w:pPr>
      <w:r>
        <w:t>posilovač řízení;</w:t>
      </w:r>
    </w:p>
    <w:p w14:paraId="38F3D4ED" w14:textId="77777777" w:rsidR="00633385" w:rsidRDefault="00633385" w:rsidP="00633385">
      <w:pPr>
        <w:pStyle w:val="Odstavecseseznamem"/>
        <w:numPr>
          <w:ilvl w:val="0"/>
          <w:numId w:val="1"/>
        </w:numPr>
      </w:pPr>
      <w:r>
        <w:t>přední mlhová světla;</w:t>
      </w:r>
    </w:p>
    <w:p w14:paraId="7D3C696D" w14:textId="27FCD2EE" w:rsidR="00633385" w:rsidRDefault="00633385" w:rsidP="00633385">
      <w:pPr>
        <w:pStyle w:val="Odstavecseseznamem"/>
        <w:numPr>
          <w:ilvl w:val="0"/>
          <w:numId w:val="1"/>
        </w:numPr>
      </w:pPr>
      <w:r>
        <w:t>ABS</w:t>
      </w:r>
      <w:r w:rsidR="007B3191">
        <w:t>, ESC</w:t>
      </w:r>
      <w:r>
        <w:t>;</w:t>
      </w:r>
      <w:r w:rsidR="007B3191">
        <w:t xml:space="preserve"> ASR</w:t>
      </w:r>
    </w:p>
    <w:p w14:paraId="5368C851" w14:textId="77777777" w:rsidR="00633385" w:rsidRDefault="00633385" w:rsidP="00633385">
      <w:pPr>
        <w:pStyle w:val="Odstavecseseznamem"/>
        <w:numPr>
          <w:ilvl w:val="0"/>
          <w:numId w:val="1"/>
        </w:numPr>
      </w:pPr>
      <w:r>
        <w:t>autorádio;</w:t>
      </w:r>
    </w:p>
    <w:p w14:paraId="45F326B0" w14:textId="278967B3" w:rsidR="00633385" w:rsidRDefault="00633385" w:rsidP="00633385">
      <w:pPr>
        <w:pStyle w:val="Odstavecseseznamem"/>
        <w:numPr>
          <w:ilvl w:val="0"/>
          <w:numId w:val="1"/>
        </w:numPr>
      </w:pPr>
      <w:r>
        <w:t>přední zástěrky;</w:t>
      </w:r>
    </w:p>
    <w:p w14:paraId="1C1FFF16" w14:textId="77777777" w:rsidR="00633385" w:rsidRDefault="00633385" w:rsidP="00633385">
      <w:pPr>
        <w:pStyle w:val="Odstavecseseznamem"/>
        <w:numPr>
          <w:ilvl w:val="0"/>
          <w:numId w:val="1"/>
        </w:numPr>
      </w:pPr>
      <w:r>
        <w:t>plnohodnotné ocelové rezervní kolo;</w:t>
      </w:r>
    </w:p>
    <w:p w14:paraId="494997CE" w14:textId="77777777" w:rsidR="00633385" w:rsidRDefault="00633385" w:rsidP="00633385">
      <w:pPr>
        <w:pStyle w:val="Odstavecseseznamem"/>
        <w:numPr>
          <w:ilvl w:val="0"/>
          <w:numId w:val="1"/>
        </w:numPr>
      </w:pPr>
      <w:r>
        <w:t>povinná výbava;</w:t>
      </w:r>
    </w:p>
    <w:p w14:paraId="4A4168E9" w14:textId="26AD9D1D" w:rsidR="00593690" w:rsidRDefault="00A77413" w:rsidP="00593690">
      <w:pPr>
        <w:pStyle w:val="Odstavecseseznamem"/>
        <w:numPr>
          <w:ilvl w:val="0"/>
          <w:numId w:val="1"/>
        </w:numPr>
      </w:pPr>
      <w:r>
        <w:t xml:space="preserve">užitečná </w:t>
      </w:r>
      <w:r w:rsidR="00593690">
        <w:t xml:space="preserve">hmotnost </w:t>
      </w:r>
      <w:r w:rsidR="00731147">
        <w:t xml:space="preserve">minimálně </w:t>
      </w:r>
      <w:r w:rsidR="007B3191">
        <w:t>8</w:t>
      </w:r>
      <w:r w:rsidR="00731147">
        <w:t>50</w:t>
      </w:r>
      <w:r w:rsidR="00593690">
        <w:t xml:space="preserve"> kg</w:t>
      </w:r>
      <w:r w:rsidR="005F56B4">
        <w:t>;</w:t>
      </w:r>
    </w:p>
    <w:p w14:paraId="799A0AAF" w14:textId="0AD55ACD" w:rsidR="00593690" w:rsidRDefault="00593690" w:rsidP="00593690">
      <w:pPr>
        <w:pStyle w:val="Odstavecseseznamem"/>
        <w:numPr>
          <w:ilvl w:val="0"/>
          <w:numId w:val="1"/>
        </w:numPr>
      </w:pPr>
      <w:r>
        <w:t xml:space="preserve">přeprava minimálně </w:t>
      </w:r>
      <w:r w:rsidR="00E96F5C">
        <w:t>2</w:t>
      </w:r>
      <w:r>
        <w:t xml:space="preserve"> </w:t>
      </w:r>
      <w:r w:rsidR="00C23376">
        <w:t>osob</w:t>
      </w:r>
      <w:r w:rsidR="00633385">
        <w:t>.</w:t>
      </w:r>
    </w:p>
    <w:p w14:paraId="36091B1A" w14:textId="77777777" w:rsidR="00E64397" w:rsidRDefault="00E64397" w:rsidP="00E64397">
      <w:pPr>
        <w:pStyle w:val="Odstavecseseznamem"/>
        <w:ind w:firstLine="0"/>
      </w:pPr>
    </w:p>
    <w:p w14:paraId="1886BB3B" w14:textId="59770645" w:rsidR="00E64397" w:rsidRDefault="00E64397" w:rsidP="00E64397">
      <w:pPr>
        <w:ind w:firstLine="0"/>
      </w:pPr>
      <w:r w:rsidRPr="00E64397">
        <w:rPr>
          <w:b/>
        </w:rPr>
        <w:t xml:space="preserve">Požadavky na </w:t>
      </w:r>
      <w:r>
        <w:rPr>
          <w:b/>
        </w:rPr>
        <w:t>nadstavbu</w:t>
      </w:r>
    </w:p>
    <w:p w14:paraId="5769EEB4" w14:textId="445F5683" w:rsidR="00E64397" w:rsidRDefault="00E64397" w:rsidP="00593690">
      <w:pPr>
        <w:pStyle w:val="Odstavecseseznamem"/>
        <w:numPr>
          <w:ilvl w:val="0"/>
          <w:numId w:val="1"/>
        </w:numPr>
      </w:pPr>
      <w:r>
        <w:t>Skříňová nadstavba o vnějších rozměrech min. 220x150x140cm</w:t>
      </w:r>
    </w:p>
    <w:p w14:paraId="1E21FD12" w14:textId="133E6E0C" w:rsidR="00E64397" w:rsidRDefault="00E64397" w:rsidP="00593690">
      <w:pPr>
        <w:pStyle w:val="Odstavecseseznamem"/>
        <w:numPr>
          <w:ilvl w:val="0"/>
          <w:numId w:val="1"/>
        </w:numPr>
      </w:pPr>
      <w:r>
        <w:t xml:space="preserve">Nadstavba ze sendvičových panelů </w:t>
      </w:r>
      <w:proofErr w:type="spellStart"/>
      <w:r>
        <w:t>tl</w:t>
      </w:r>
      <w:proofErr w:type="spellEnd"/>
      <w:r>
        <w:t>. minimálně 25 mm</w:t>
      </w:r>
    </w:p>
    <w:p w14:paraId="7975F268" w14:textId="5D10833F" w:rsidR="00E64397" w:rsidRDefault="00E64397" w:rsidP="00593690">
      <w:pPr>
        <w:pStyle w:val="Odstavecseseznamem"/>
        <w:numPr>
          <w:ilvl w:val="0"/>
          <w:numId w:val="1"/>
        </w:numPr>
      </w:pPr>
      <w:r>
        <w:t xml:space="preserve">Pomocný hliníkový rám </w:t>
      </w:r>
    </w:p>
    <w:p w14:paraId="5D87F8C4" w14:textId="0C94068D" w:rsidR="00E64397" w:rsidRDefault="00E64397" w:rsidP="00593690">
      <w:pPr>
        <w:pStyle w:val="Odstavecseseznamem"/>
        <w:numPr>
          <w:ilvl w:val="0"/>
          <w:numId w:val="1"/>
        </w:numPr>
      </w:pPr>
      <w:r>
        <w:t>Boční jednokřídlé dveře šířka min. 120 cm</w:t>
      </w:r>
    </w:p>
    <w:p w14:paraId="25CC0373" w14:textId="684E8600" w:rsidR="00E64397" w:rsidRDefault="00E64397" w:rsidP="00593690">
      <w:pPr>
        <w:pStyle w:val="Odstavecseseznamem"/>
        <w:numPr>
          <w:ilvl w:val="0"/>
          <w:numId w:val="1"/>
        </w:numPr>
      </w:pPr>
      <w:r>
        <w:t>Vnitřní osvětlení ovládané z místa řidiče</w:t>
      </w:r>
    </w:p>
    <w:p w14:paraId="27778DD6" w14:textId="6EB2C439" w:rsidR="00E64397" w:rsidRDefault="00E64397" w:rsidP="00593690">
      <w:pPr>
        <w:pStyle w:val="Odstavecseseznamem"/>
        <w:numPr>
          <w:ilvl w:val="0"/>
          <w:numId w:val="1"/>
        </w:numPr>
      </w:pPr>
      <w:r>
        <w:t xml:space="preserve">Podlaha VDV </w:t>
      </w:r>
      <w:proofErr w:type="gramStart"/>
      <w:r>
        <w:t>tl.15</w:t>
      </w:r>
      <w:proofErr w:type="gramEnd"/>
      <w:r>
        <w:t xml:space="preserve"> mm překližka s protismykovou úpravou</w:t>
      </w:r>
    </w:p>
    <w:p w14:paraId="5B1EBBCC" w14:textId="36A1DC8D" w:rsidR="006E013D" w:rsidRDefault="006E013D" w:rsidP="00593690">
      <w:pPr>
        <w:pStyle w:val="Odstavecseseznamem"/>
        <w:numPr>
          <w:ilvl w:val="0"/>
          <w:numId w:val="1"/>
        </w:numPr>
      </w:pPr>
      <w:r>
        <w:t>Vnitřní prostor omyvatelný, splňující podmínky pro převoz potravin</w:t>
      </w:r>
      <w:bookmarkStart w:id="0" w:name="_GoBack"/>
      <w:bookmarkEnd w:id="0"/>
      <w:r>
        <w:t xml:space="preserve"> </w:t>
      </w:r>
    </w:p>
    <w:p w14:paraId="2598CC7E" w14:textId="77777777" w:rsidR="00633385" w:rsidRDefault="00633385" w:rsidP="00633385">
      <w:pPr>
        <w:ind w:firstLine="0"/>
      </w:pPr>
    </w:p>
    <w:p w14:paraId="71E9CD6B" w14:textId="77777777" w:rsidR="00633385" w:rsidRDefault="00633385" w:rsidP="00633385">
      <w:pPr>
        <w:ind w:firstLine="0"/>
      </w:pPr>
      <w:r>
        <w:t>Zadavatel požaduje záruku na vozidlo min. 24 měsíců.</w:t>
      </w:r>
    </w:p>
    <w:p w14:paraId="317A854C" w14:textId="77777777" w:rsidR="00657DD6" w:rsidRDefault="00657DD6" w:rsidP="00633385">
      <w:pPr>
        <w:pStyle w:val="Odstavecseseznamem"/>
        <w:ind w:firstLine="0"/>
      </w:pPr>
    </w:p>
    <w:sectPr w:rsidR="00657D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A555C"/>
    <w:multiLevelType w:val="hybridMultilevel"/>
    <w:tmpl w:val="E53A9854"/>
    <w:lvl w:ilvl="0" w:tplc="D3BA2C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690"/>
    <w:rsid w:val="002B257D"/>
    <w:rsid w:val="0057350A"/>
    <w:rsid w:val="00593690"/>
    <w:rsid w:val="005F56B4"/>
    <w:rsid w:val="00633385"/>
    <w:rsid w:val="00657DD6"/>
    <w:rsid w:val="0066311B"/>
    <w:rsid w:val="006C5C38"/>
    <w:rsid w:val="006E013D"/>
    <w:rsid w:val="00731147"/>
    <w:rsid w:val="007B3191"/>
    <w:rsid w:val="008854CB"/>
    <w:rsid w:val="0096090D"/>
    <w:rsid w:val="009976A6"/>
    <w:rsid w:val="009F6C6E"/>
    <w:rsid w:val="00A11E4A"/>
    <w:rsid w:val="00A14259"/>
    <w:rsid w:val="00A53C71"/>
    <w:rsid w:val="00A77413"/>
    <w:rsid w:val="00AD084D"/>
    <w:rsid w:val="00BB5FEC"/>
    <w:rsid w:val="00C23376"/>
    <w:rsid w:val="00D953D8"/>
    <w:rsid w:val="00E64397"/>
    <w:rsid w:val="00E96F5C"/>
    <w:rsid w:val="00F5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B8D9B"/>
  <w15:docId w15:val="{1DB23D5E-6207-4DFC-899A-6FB2EDBB3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3690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C2337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2337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2337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2337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23376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337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116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Klempik</dc:creator>
  <cp:lastModifiedBy>Vrzalová, Lenka</cp:lastModifiedBy>
  <cp:revision>7</cp:revision>
  <cp:lastPrinted>2019-01-21T08:58:00Z</cp:lastPrinted>
  <dcterms:created xsi:type="dcterms:W3CDTF">2019-06-13T05:42:00Z</dcterms:created>
  <dcterms:modified xsi:type="dcterms:W3CDTF">2019-07-01T05:26:00Z</dcterms:modified>
</cp:coreProperties>
</file>