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79DDB" w14:textId="2DE9B91D" w:rsidR="004F5C75" w:rsidRDefault="006B7E02" w:rsidP="00387C4F">
      <w:pPr>
        <w:pStyle w:val="Nadpis1"/>
        <w:rPr>
          <w:sz w:val="22"/>
          <w:szCs w:val="22"/>
        </w:rPr>
      </w:pPr>
      <w:r w:rsidRPr="006B7E02">
        <w:t>Smlouva o dílo č.</w:t>
      </w:r>
      <w:r w:rsidR="00F302E5">
        <w:t xml:space="preserve"> </w:t>
      </w:r>
      <w:r w:rsidR="00920A27" w:rsidRPr="00920A27">
        <w:rPr>
          <w:color w:val="FF0000"/>
        </w:rPr>
        <w:t>XX</w:t>
      </w:r>
      <w:r w:rsidRPr="00920A27">
        <w:rPr>
          <w:color w:val="FF0000"/>
        </w:rPr>
        <w:t>/</w:t>
      </w:r>
      <w:r w:rsidRPr="006B7E02">
        <w:t>201</w:t>
      </w:r>
      <w:r w:rsidR="0019091E">
        <w:t>9</w:t>
      </w:r>
    </w:p>
    <w:p w14:paraId="151F96A7" w14:textId="77777777" w:rsidR="004F5C75" w:rsidRPr="004F5C75" w:rsidRDefault="004F5C75" w:rsidP="004F5C75">
      <w:pPr>
        <w:tabs>
          <w:tab w:val="left" w:pos="6379"/>
        </w:tabs>
        <w:jc w:val="center"/>
        <w:rPr>
          <w:rFonts w:ascii="Calibri" w:hAnsi="Calibri" w:cs="Arial"/>
          <w:bCs/>
          <w:szCs w:val="22"/>
        </w:rPr>
      </w:pPr>
      <w:r w:rsidRPr="004F5C75">
        <w:rPr>
          <w:rFonts w:ascii="Calibri" w:hAnsi="Calibri" w:cs="Arial"/>
          <w:bCs/>
          <w:szCs w:val="22"/>
        </w:rPr>
        <w:t>uzavřená v souladu s ustanovením § 2079 a násl. zákona č. 89/2012 Sb., občanský zákoník</w:t>
      </w:r>
    </w:p>
    <w:p w14:paraId="77E35211" w14:textId="77777777" w:rsidR="00C75C1B" w:rsidRPr="004F5C75" w:rsidRDefault="004F5C75" w:rsidP="004F5C75">
      <w:pPr>
        <w:tabs>
          <w:tab w:val="left" w:pos="6379"/>
        </w:tabs>
        <w:jc w:val="center"/>
        <w:rPr>
          <w:rFonts w:ascii="Calibri" w:hAnsi="Calibri" w:cs="Arial"/>
          <w:bCs/>
          <w:szCs w:val="22"/>
        </w:rPr>
      </w:pPr>
      <w:r w:rsidRPr="004F5C75">
        <w:rPr>
          <w:rFonts w:ascii="Calibri" w:hAnsi="Calibri" w:cs="Arial"/>
          <w:bCs/>
          <w:szCs w:val="22"/>
        </w:rPr>
        <w:t>(dále jen „občanský zákoník“)</w:t>
      </w:r>
    </w:p>
    <w:p w14:paraId="66D0485D" w14:textId="77777777" w:rsidR="004F5C75" w:rsidRDefault="004F5C75" w:rsidP="004F5C75">
      <w:pPr>
        <w:tabs>
          <w:tab w:val="left" w:pos="6379"/>
        </w:tabs>
        <w:rPr>
          <w:rFonts w:ascii="Calibri" w:hAnsi="Calibri" w:cs="Calibri"/>
          <w:b/>
          <w:u w:val="single"/>
        </w:rPr>
      </w:pPr>
    </w:p>
    <w:p w14:paraId="5F751118" w14:textId="5F8A173C" w:rsidR="009C0B02" w:rsidRPr="00ED44A0" w:rsidRDefault="000D7248" w:rsidP="00CA58A5">
      <w:pPr>
        <w:tabs>
          <w:tab w:val="left" w:pos="6379"/>
        </w:tabs>
        <w:rPr>
          <w:rFonts w:ascii="Calibri" w:hAnsi="Calibri" w:cs="Calibri"/>
        </w:rPr>
      </w:pPr>
      <w:r w:rsidRPr="004F5C75">
        <w:rPr>
          <w:rFonts w:ascii="Calibri" w:hAnsi="Calibri" w:cs="Calibri"/>
          <w:b/>
        </w:rPr>
        <w:t>Zadávací</w:t>
      </w:r>
      <w:r w:rsidR="00B01ECE" w:rsidRPr="004F5C75">
        <w:rPr>
          <w:rFonts w:ascii="Calibri" w:hAnsi="Calibri" w:cs="Calibri"/>
          <w:b/>
        </w:rPr>
        <w:t xml:space="preserve"> ř</w:t>
      </w:r>
      <w:r w:rsidR="00F3301C" w:rsidRPr="004F5C75">
        <w:rPr>
          <w:rFonts w:ascii="Calibri" w:hAnsi="Calibri" w:cs="Calibri"/>
          <w:b/>
        </w:rPr>
        <w:t>í</w:t>
      </w:r>
      <w:r w:rsidR="00E6369D" w:rsidRPr="004F5C75">
        <w:rPr>
          <w:rFonts w:ascii="Calibri" w:hAnsi="Calibri" w:cs="Calibri"/>
          <w:b/>
        </w:rPr>
        <w:t xml:space="preserve">zení </w:t>
      </w:r>
      <w:r w:rsidRPr="004F5C75">
        <w:rPr>
          <w:rFonts w:ascii="Calibri" w:hAnsi="Calibri" w:cs="Calibri"/>
          <w:b/>
        </w:rPr>
        <w:t>systémové číslo</w:t>
      </w:r>
      <w:r w:rsidR="00E6369D" w:rsidRPr="004F5C75">
        <w:rPr>
          <w:rFonts w:ascii="Calibri" w:hAnsi="Calibri" w:cs="Calibri"/>
          <w:b/>
        </w:rPr>
        <w:t>:</w:t>
      </w:r>
      <w:r w:rsidR="00322367">
        <w:rPr>
          <w:rFonts w:ascii="Calibri" w:hAnsi="Calibri" w:cs="Calibri"/>
        </w:rPr>
        <w:tab/>
      </w:r>
      <w:r w:rsidR="0019091E" w:rsidRPr="0019091E">
        <w:rPr>
          <w:rFonts w:ascii="Calibri" w:hAnsi="Calibri" w:cs="Calibri"/>
          <w:b/>
        </w:rPr>
        <w:t>VZ</w:t>
      </w:r>
      <w:r w:rsidR="005C547E" w:rsidRPr="005C547E">
        <w:rPr>
          <w:rFonts w:ascii="Calibri" w:hAnsi="Calibri" w:cs="Calibri"/>
          <w:b/>
        </w:rPr>
        <w:t>0072699</w:t>
      </w:r>
    </w:p>
    <w:p w14:paraId="291DA27B" w14:textId="120FA9C7" w:rsidR="00B01ECE" w:rsidRPr="00ED44A0" w:rsidRDefault="00DA32AC" w:rsidP="00CA58A5">
      <w:pPr>
        <w:tabs>
          <w:tab w:val="left" w:pos="6379"/>
        </w:tabs>
        <w:rPr>
          <w:rFonts w:ascii="Calibri" w:hAnsi="Calibri" w:cs="Calibri"/>
        </w:rPr>
      </w:pPr>
      <w:r w:rsidRPr="00ED44A0">
        <w:rPr>
          <w:rFonts w:ascii="Calibri" w:hAnsi="Calibri" w:cs="Calibri"/>
          <w:b/>
        </w:rPr>
        <w:t>Interní číslo zakázky</w:t>
      </w:r>
      <w:r w:rsidRPr="00ED44A0">
        <w:rPr>
          <w:rFonts w:ascii="Calibri" w:hAnsi="Calibri" w:cs="Calibri"/>
          <w:b/>
          <w:u w:val="single"/>
        </w:rPr>
        <w:t>:</w:t>
      </w:r>
      <w:r w:rsidRPr="00ED44A0">
        <w:rPr>
          <w:rFonts w:ascii="Calibri" w:hAnsi="Calibri" w:cs="Calibri"/>
        </w:rPr>
        <w:tab/>
      </w:r>
      <w:r w:rsidR="005C547E" w:rsidRPr="005C547E">
        <w:rPr>
          <w:rFonts w:ascii="Calibri" w:hAnsi="Calibri" w:cs="Calibri"/>
          <w:b/>
          <w:bCs/>
        </w:rPr>
        <w:t>2019020/PN</w:t>
      </w:r>
    </w:p>
    <w:p w14:paraId="70EF1D93" w14:textId="77777777" w:rsidR="009D7F7D" w:rsidRPr="00491807" w:rsidRDefault="009D7F7D">
      <w:pPr>
        <w:rPr>
          <w:rFonts w:ascii="Calibri" w:hAnsi="Calibri" w:cs="Calibri"/>
          <w:b/>
          <w:u w:val="single"/>
        </w:rPr>
      </w:pPr>
    </w:p>
    <w:p w14:paraId="204E88E4" w14:textId="77777777" w:rsidR="009C0B02" w:rsidRPr="00387C4F" w:rsidRDefault="009C0B02" w:rsidP="00387C4F">
      <w:pPr>
        <w:pStyle w:val="1lnek"/>
      </w:pPr>
      <w:r w:rsidRPr="00387C4F">
        <w:t xml:space="preserve">Smluvní strany </w:t>
      </w:r>
    </w:p>
    <w:p w14:paraId="7FE6494C" w14:textId="77777777" w:rsidR="00C177B3" w:rsidRPr="00BF7018" w:rsidRDefault="006B7E02" w:rsidP="00BF7018">
      <w:pPr>
        <w:rPr>
          <w:b/>
        </w:rPr>
      </w:pPr>
      <w:r>
        <w:rPr>
          <w:b/>
        </w:rPr>
        <w:t>Objednatel</w:t>
      </w:r>
      <w:r w:rsidR="009C0B02" w:rsidRPr="00BF7018">
        <w:rPr>
          <w:b/>
        </w:rPr>
        <w:t xml:space="preserve">: </w:t>
      </w:r>
      <w:r w:rsidR="00387C4F" w:rsidRPr="00BF7018">
        <w:rPr>
          <w:b/>
        </w:rPr>
        <w:tab/>
      </w:r>
      <w:r w:rsidR="00BF7018" w:rsidRPr="00BF7018">
        <w:rPr>
          <w:b/>
        </w:rPr>
        <w:tab/>
      </w:r>
      <w:r w:rsidR="00BF7018" w:rsidRPr="00BF7018">
        <w:rPr>
          <w:b/>
        </w:rPr>
        <w:tab/>
      </w:r>
      <w:r w:rsidR="00BF7018" w:rsidRPr="00BF7018">
        <w:rPr>
          <w:b/>
        </w:rPr>
        <w:tab/>
        <w:t>L</w:t>
      </w:r>
      <w:r w:rsidR="00CA58A5" w:rsidRPr="00BF7018">
        <w:rPr>
          <w:b/>
        </w:rPr>
        <w:t xml:space="preserve">éčebné lázně </w:t>
      </w:r>
      <w:proofErr w:type="spellStart"/>
      <w:r w:rsidR="00CA58A5" w:rsidRPr="00BF7018">
        <w:rPr>
          <w:b/>
        </w:rPr>
        <w:t>Lázně</w:t>
      </w:r>
      <w:proofErr w:type="spellEnd"/>
      <w:r w:rsidR="00C75C1B" w:rsidRPr="00BF7018">
        <w:rPr>
          <w:b/>
        </w:rPr>
        <w:t xml:space="preserve"> </w:t>
      </w:r>
      <w:r w:rsidR="00ED44A0" w:rsidRPr="00BF7018">
        <w:rPr>
          <w:b/>
        </w:rPr>
        <w:t>Kynžvart</w:t>
      </w:r>
    </w:p>
    <w:p w14:paraId="4096EAD6" w14:textId="77777777" w:rsidR="00C177B3" w:rsidRPr="00491807" w:rsidRDefault="00C177B3" w:rsidP="00BF7018">
      <w:r w:rsidRPr="00491807">
        <w:t>se síd</w:t>
      </w:r>
      <w:r w:rsidR="00C110EE">
        <w:t>lem:</w:t>
      </w:r>
      <w:r w:rsidR="00AB7C92">
        <w:tab/>
      </w:r>
      <w:r w:rsidR="00BF7018">
        <w:tab/>
      </w:r>
      <w:r w:rsidR="00BF7018">
        <w:tab/>
      </w:r>
      <w:r w:rsidR="00BF7018">
        <w:tab/>
      </w:r>
      <w:r w:rsidR="00C75C1B">
        <w:t>Lázeňská 295.</w:t>
      </w:r>
      <w:r w:rsidR="00CA58A5" w:rsidRPr="00491807">
        <w:t xml:space="preserve"> Lázně</w:t>
      </w:r>
      <w:r w:rsidR="00C75C1B">
        <w:t xml:space="preserve"> Kynžvart,</w:t>
      </w:r>
      <w:r w:rsidR="00CA58A5" w:rsidRPr="00491807">
        <w:t xml:space="preserve"> PSČ </w:t>
      </w:r>
      <w:r w:rsidR="00C75C1B">
        <w:t>354</w:t>
      </w:r>
      <w:r w:rsidR="00CA58A5" w:rsidRPr="00491807">
        <w:t xml:space="preserve"> </w:t>
      </w:r>
      <w:r w:rsidR="00C75C1B">
        <w:t>91</w:t>
      </w:r>
    </w:p>
    <w:p w14:paraId="78BBE1E4" w14:textId="77777777" w:rsidR="00C177B3" w:rsidRPr="00491807" w:rsidRDefault="00C110EE" w:rsidP="00BF7018">
      <w:r>
        <w:t>z</w:t>
      </w:r>
      <w:r w:rsidRPr="00287074">
        <w:t>astoupená:</w:t>
      </w:r>
      <w:r w:rsidR="00AB7C92">
        <w:tab/>
      </w:r>
      <w:r w:rsidR="00BF7018">
        <w:tab/>
      </w:r>
      <w:r w:rsidR="00BF7018">
        <w:tab/>
      </w:r>
      <w:r w:rsidR="00BF7018">
        <w:tab/>
      </w:r>
      <w:r w:rsidR="007F4333">
        <w:t xml:space="preserve">Ing. </w:t>
      </w:r>
      <w:r w:rsidR="00C75C1B">
        <w:t>Jan</w:t>
      </w:r>
      <w:r>
        <w:t>em</w:t>
      </w:r>
      <w:r w:rsidR="00C75C1B">
        <w:t xml:space="preserve"> Ludvík</w:t>
      </w:r>
      <w:r>
        <w:t>em</w:t>
      </w:r>
      <w:r w:rsidR="00C75C1B">
        <w:t>, MBA</w:t>
      </w:r>
      <w:r w:rsidR="00CA58A5" w:rsidRPr="00491807">
        <w:t>,</w:t>
      </w:r>
      <w:r w:rsidR="00C75C1B">
        <w:t xml:space="preserve"> </w:t>
      </w:r>
      <w:r w:rsidR="00CA58A5" w:rsidRPr="00491807">
        <w:t>ředitel</w:t>
      </w:r>
      <w:r>
        <w:t>em</w:t>
      </w:r>
    </w:p>
    <w:p w14:paraId="5AD5D2F9" w14:textId="77777777" w:rsidR="00C177B3" w:rsidRPr="00491807" w:rsidRDefault="00CA58A5" w:rsidP="00BF7018">
      <w:pPr>
        <w:rPr>
          <w:i/>
        </w:rPr>
      </w:pPr>
      <w:r w:rsidRPr="00491807">
        <w:t>Identifikační číslo:</w:t>
      </w:r>
      <w:r w:rsidR="00AB7C92">
        <w:tab/>
      </w:r>
      <w:r w:rsidR="00BF7018">
        <w:tab/>
      </w:r>
      <w:r w:rsidR="00BF7018">
        <w:tab/>
      </w:r>
      <w:r w:rsidRPr="00491807">
        <w:t>00</w:t>
      </w:r>
      <w:r w:rsidR="00C75C1B">
        <w:t>883573</w:t>
      </w:r>
    </w:p>
    <w:p w14:paraId="580B9111" w14:textId="77777777" w:rsidR="00C177B3" w:rsidRPr="00491807" w:rsidRDefault="00C177B3" w:rsidP="00BF7018">
      <w:r w:rsidRPr="00491807">
        <w:t>DIČ:</w:t>
      </w:r>
      <w:r w:rsidR="00AB7C92">
        <w:tab/>
      </w:r>
      <w:r w:rsidR="00BF7018">
        <w:tab/>
      </w:r>
      <w:r w:rsidR="00BF7018">
        <w:tab/>
      </w:r>
      <w:r w:rsidR="00BF7018">
        <w:tab/>
      </w:r>
      <w:r w:rsidR="00BF7018">
        <w:tab/>
      </w:r>
      <w:r w:rsidRPr="00491807">
        <w:t>CZ</w:t>
      </w:r>
      <w:r w:rsidR="00CA58A5" w:rsidRPr="00491807">
        <w:t>00</w:t>
      </w:r>
      <w:r w:rsidR="00C75C1B">
        <w:t>883573</w:t>
      </w:r>
    </w:p>
    <w:p w14:paraId="4EC9279F" w14:textId="77777777" w:rsidR="00C177B3" w:rsidRPr="00491807" w:rsidRDefault="00C177B3" w:rsidP="00BF7018">
      <w:pPr>
        <w:rPr>
          <w:i/>
        </w:rPr>
      </w:pPr>
      <w:r w:rsidRPr="00491807">
        <w:t>Bankovní spojení:</w:t>
      </w:r>
      <w:r w:rsidR="00F302E5">
        <w:t xml:space="preserve"> </w:t>
      </w:r>
      <w:r w:rsidR="00AB7C92">
        <w:tab/>
      </w:r>
      <w:r w:rsidR="00BF7018">
        <w:tab/>
      </w:r>
      <w:r w:rsidR="00BF7018">
        <w:tab/>
        <w:t>ČNB</w:t>
      </w:r>
      <w:r w:rsidR="00C75C1B">
        <w:t>,</w:t>
      </w:r>
      <w:r w:rsidR="00CA58A5" w:rsidRPr="00491807">
        <w:t xml:space="preserve"> č.</w:t>
      </w:r>
      <w:r w:rsidR="00BF7018">
        <w:t xml:space="preserve"> </w:t>
      </w:r>
      <w:proofErr w:type="spellStart"/>
      <w:r w:rsidR="00CA58A5" w:rsidRPr="00491807">
        <w:t>ú.</w:t>
      </w:r>
      <w:proofErr w:type="spellEnd"/>
      <w:r w:rsidR="00CA58A5" w:rsidRPr="00491807">
        <w:t xml:space="preserve"> </w:t>
      </w:r>
      <w:r w:rsidR="00BF7018">
        <w:t>10006-25231331</w:t>
      </w:r>
      <w:r w:rsidR="00CA58A5" w:rsidRPr="00491807">
        <w:t>/0</w:t>
      </w:r>
      <w:r w:rsidR="00BF7018">
        <w:t>71</w:t>
      </w:r>
      <w:r w:rsidR="00CA58A5" w:rsidRPr="00491807">
        <w:t>0</w:t>
      </w:r>
    </w:p>
    <w:p w14:paraId="1601CE90" w14:textId="77777777" w:rsidR="00DA6EA5" w:rsidRDefault="00DA6EA5" w:rsidP="00BF7018">
      <w:r w:rsidRPr="00803E56">
        <w:rPr>
          <w:rFonts w:cs="Arial"/>
        </w:rPr>
        <w:t xml:space="preserve">ID datové schránky: </w:t>
      </w:r>
      <w:r w:rsidRPr="00803E56">
        <w:rPr>
          <w:rFonts w:cs="Arial"/>
        </w:rPr>
        <w:tab/>
      </w:r>
      <w:r w:rsidR="00BF7018">
        <w:rPr>
          <w:rFonts w:cs="Arial"/>
        </w:rPr>
        <w:tab/>
      </w:r>
      <w:r w:rsidR="00BF7018">
        <w:rPr>
          <w:rFonts w:cs="Arial"/>
        </w:rPr>
        <w:tab/>
      </w:r>
      <w:r w:rsidR="00CC62F2" w:rsidRPr="00CC62F2">
        <w:rPr>
          <w:rFonts w:cs="Arial"/>
        </w:rPr>
        <w:t>42sj3nc</w:t>
      </w:r>
    </w:p>
    <w:p w14:paraId="5E5E2EF2" w14:textId="77777777" w:rsidR="00C75C1B" w:rsidRDefault="00CA58A5" w:rsidP="00BF7018">
      <w:r w:rsidRPr="00CA58A5">
        <w:t xml:space="preserve">Zástupce </w:t>
      </w:r>
      <w:r w:rsidR="00825410">
        <w:t>o</w:t>
      </w:r>
      <w:r w:rsidR="006B7E02">
        <w:t>bjednatel</w:t>
      </w:r>
      <w:r w:rsidR="00825410">
        <w:t>e</w:t>
      </w:r>
      <w:r w:rsidRPr="00CA58A5">
        <w:t xml:space="preserve"> oprávněný jednat ve vě</w:t>
      </w:r>
      <w:r>
        <w:t>cech smluvních</w:t>
      </w:r>
      <w:r w:rsidR="00AB7C92" w:rsidRPr="00AB7C92">
        <w:t xml:space="preserve"> </w:t>
      </w:r>
      <w:r w:rsidR="00AB7C92" w:rsidRPr="00491807">
        <w:t>a reklamačních</w:t>
      </w:r>
      <w:r w:rsidRPr="00CA58A5">
        <w:t>:</w:t>
      </w:r>
      <w:r w:rsidR="00825410">
        <w:t xml:space="preserve"> </w:t>
      </w:r>
    </w:p>
    <w:p w14:paraId="5E3BE270" w14:textId="00E622D3" w:rsidR="00C177B3" w:rsidRPr="00491807" w:rsidRDefault="00AB7C92" w:rsidP="00BF7018">
      <w:r>
        <w:tab/>
      </w:r>
      <w:r w:rsidR="00BF7018">
        <w:tab/>
      </w:r>
      <w:r w:rsidR="00BF7018">
        <w:tab/>
      </w:r>
      <w:r w:rsidR="00BF7018">
        <w:tab/>
      </w:r>
      <w:r w:rsidR="00BF7018">
        <w:tab/>
      </w:r>
      <w:r w:rsidR="00F61B93">
        <w:t xml:space="preserve">Ing. Jiří </w:t>
      </w:r>
      <w:r w:rsidR="005C547E">
        <w:t>Šlachta</w:t>
      </w:r>
      <w:r w:rsidR="00404E63">
        <w:t xml:space="preserve">, </w:t>
      </w:r>
      <w:r w:rsidR="005C547E">
        <w:t>provozně technický</w:t>
      </w:r>
      <w:r w:rsidR="00F61B93">
        <w:t xml:space="preserve"> náměstek</w:t>
      </w:r>
      <w:r w:rsidR="00CA58A5" w:rsidRPr="00491807">
        <w:tab/>
      </w:r>
    </w:p>
    <w:p w14:paraId="3A6ACB70" w14:textId="77777777" w:rsidR="00383E80" w:rsidRDefault="004B1A91" w:rsidP="00BF7018">
      <w:r w:rsidRPr="00491807">
        <w:t>Telefon</w:t>
      </w:r>
      <w:r w:rsidR="00383E80">
        <w:t>ické</w:t>
      </w:r>
      <w:r w:rsidR="002C10DA">
        <w:t>/faxové</w:t>
      </w:r>
      <w:r w:rsidR="00383E80">
        <w:t xml:space="preserve"> </w:t>
      </w:r>
      <w:r w:rsidR="001D4965" w:rsidRPr="00491807">
        <w:t>spojení:</w:t>
      </w:r>
      <w:r w:rsidR="006124E4">
        <w:tab/>
      </w:r>
      <w:r w:rsidR="00BF7018">
        <w:tab/>
      </w:r>
      <w:r w:rsidR="002C10DA">
        <w:t xml:space="preserve">+420 </w:t>
      </w:r>
      <w:r w:rsidR="00383E80" w:rsidRPr="00383E80">
        <w:t>354 672</w:t>
      </w:r>
      <w:r w:rsidR="002C10DA">
        <w:t> </w:t>
      </w:r>
      <w:r w:rsidR="00F61B93">
        <w:t>153</w:t>
      </w:r>
    </w:p>
    <w:p w14:paraId="2E0B5EFB" w14:textId="429CB1DF" w:rsidR="00C177B3" w:rsidRPr="00491807" w:rsidRDefault="00AB7C92" w:rsidP="00BF7018">
      <w:r>
        <w:t>GSM:</w:t>
      </w:r>
      <w:r>
        <w:tab/>
      </w:r>
      <w:r w:rsidR="00BF7018">
        <w:tab/>
      </w:r>
      <w:r w:rsidR="00BF7018">
        <w:tab/>
      </w:r>
      <w:r w:rsidR="00BF7018">
        <w:tab/>
      </w:r>
      <w:r w:rsidR="00BF7018">
        <w:tab/>
      </w:r>
      <w:r w:rsidR="002C10DA">
        <w:t>+420</w:t>
      </w:r>
      <w:r w:rsidR="005C547E">
        <w:t> 606 603 568</w:t>
      </w:r>
    </w:p>
    <w:p w14:paraId="05478E1E" w14:textId="73B1DF5E" w:rsidR="00C177B3" w:rsidRDefault="00A8540F" w:rsidP="00BF7018">
      <w:r w:rsidRPr="00491807">
        <w:t xml:space="preserve">E-mailová kontaktní adresa: </w:t>
      </w:r>
      <w:r w:rsidR="002C10DA">
        <w:tab/>
      </w:r>
      <w:r w:rsidR="00BF7018">
        <w:tab/>
      </w:r>
      <w:r w:rsidR="005C547E">
        <w:rPr>
          <w:rStyle w:val="Hypertextovodkaz"/>
          <w:rFonts w:ascii="Calibri" w:hAnsi="Calibri" w:cs="Calibri"/>
          <w:color w:val="auto"/>
        </w:rPr>
        <w:t>slachta</w:t>
      </w:r>
      <w:r w:rsidR="00404E63" w:rsidRPr="001B419E">
        <w:rPr>
          <w:rStyle w:val="Hypertextovodkaz"/>
          <w:rFonts w:ascii="Calibri" w:hAnsi="Calibri" w:cs="Calibri"/>
          <w:color w:val="auto"/>
        </w:rPr>
        <w:t>@lazne-kynzvart.cz</w:t>
      </w:r>
      <w:r w:rsidR="00AB7C92" w:rsidRPr="001B419E">
        <w:rPr>
          <w:szCs w:val="22"/>
        </w:rPr>
        <w:t xml:space="preserve">, </w:t>
      </w:r>
    </w:p>
    <w:p w14:paraId="2523BA97" w14:textId="77777777" w:rsidR="009C0B02" w:rsidRPr="00491807" w:rsidRDefault="009C0B02" w:rsidP="00BF7018">
      <w:r w:rsidRPr="00491807">
        <w:t>(dále jen „</w:t>
      </w:r>
      <w:r w:rsidR="006B7E02">
        <w:t>Objednatel</w:t>
      </w:r>
      <w:r w:rsidRPr="00491807">
        <w:t>“)</w:t>
      </w:r>
    </w:p>
    <w:p w14:paraId="66B9F457" w14:textId="77777777" w:rsidR="00193923" w:rsidRPr="00491807" w:rsidRDefault="00193923" w:rsidP="00BF7018"/>
    <w:p w14:paraId="06DFA45F" w14:textId="77777777" w:rsidR="009D7F7D" w:rsidRPr="00491807" w:rsidRDefault="009D7F7D" w:rsidP="00BF7018">
      <w:r w:rsidRPr="00491807">
        <w:t>a</w:t>
      </w:r>
    </w:p>
    <w:p w14:paraId="4CB1802A" w14:textId="77777777" w:rsidR="00193923" w:rsidRPr="00491807" w:rsidRDefault="00193923" w:rsidP="00BF7018"/>
    <w:p w14:paraId="508EB92D" w14:textId="77777777" w:rsidR="009C0B02" w:rsidRPr="00BF7018" w:rsidRDefault="006B7E02" w:rsidP="00BF7018">
      <w:pPr>
        <w:rPr>
          <w:b/>
        </w:rPr>
      </w:pPr>
      <w:r>
        <w:rPr>
          <w:b/>
        </w:rPr>
        <w:t>Zhotovitel</w:t>
      </w:r>
      <w:r w:rsidR="009D7F7D" w:rsidRPr="00BF7018">
        <w:rPr>
          <w:b/>
        </w:rPr>
        <w:t>:</w:t>
      </w:r>
      <w:r w:rsidR="00BF7018" w:rsidRPr="00BF7018">
        <w:rPr>
          <w:b/>
        </w:rPr>
        <w:tab/>
      </w:r>
      <w:r w:rsidR="00BF7018" w:rsidRPr="00BF7018">
        <w:rPr>
          <w:b/>
        </w:rPr>
        <w:tab/>
      </w:r>
      <w:r w:rsidR="00BF7018" w:rsidRPr="00BF7018">
        <w:rPr>
          <w:b/>
        </w:rPr>
        <w:tab/>
      </w:r>
      <w:r w:rsidR="00BF7018" w:rsidRPr="00BF7018">
        <w:rPr>
          <w:b/>
        </w:rPr>
        <w:tab/>
      </w:r>
    </w:p>
    <w:p w14:paraId="0E62DF19" w14:textId="77777777" w:rsidR="00C177B3" w:rsidRPr="00C110EE" w:rsidRDefault="00395813" w:rsidP="00BF7018">
      <w:pPr>
        <w:rPr>
          <w:color w:val="FF0000"/>
        </w:rPr>
      </w:pPr>
      <w:r w:rsidRPr="00287074">
        <w:t>Obch</w:t>
      </w:r>
      <w:r w:rsidR="00CB48AF" w:rsidRPr="00287074">
        <w:t>o</w:t>
      </w:r>
      <w:r w:rsidR="00D50F4C" w:rsidRPr="00287074">
        <w:t>d</w:t>
      </w:r>
      <w:r w:rsidR="00250587" w:rsidRPr="00287074">
        <w:t>ní firma</w:t>
      </w:r>
      <w:r w:rsidR="000676CD" w:rsidRPr="00287074">
        <w:t xml:space="preserve">: </w:t>
      </w:r>
      <w:r w:rsidR="003A6FD4" w:rsidRPr="00287074">
        <w:tab/>
      </w:r>
      <w:r w:rsidR="003A6FD4" w:rsidRPr="00287074">
        <w:tab/>
      </w:r>
      <w:r w:rsidR="00BF7018">
        <w:tab/>
      </w:r>
      <w:r w:rsidR="001B419E">
        <w:rPr>
          <w:b/>
        </w:rPr>
        <w:t>..</w:t>
      </w:r>
      <w:r w:rsidR="009451D1">
        <w:rPr>
          <w:b/>
        </w:rPr>
        <w:t>.</w:t>
      </w:r>
      <w:r w:rsidR="009451D1" w:rsidRPr="009451D1">
        <w:t xml:space="preserve"> </w:t>
      </w:r>
    </w:p>
    <w:p w14:paraId="02157D34" w14:textId="77777777" w:rsidR="00C177B3" w:rsidRPr="00C110EE" w:rsidRDefault="00C110EE" w:rsidP="00BF7018">
      <w:pPr>
        <w:rPr>
          <w:color w:val="FF0000"/>
        </w:rPr>
      </w:pPr>
      <w:r w:rsidRPr="00C110EE">
        <w:t>se sídlem</w:t>
      </w:r>
      <w:r w:rsidR="00C177B3" w:rsidRPr="00C110EE">
        <w:t xml:space="preserve">: </w:t>
      </w:r>
      <w:r w:rsidR="003A6FD4" w:rsidRPr="00C110EE">
        <w:tab/>
      </w:r>
      <w:r w:rsidR="00BF7018">
        <w:tab/>
      </w:r>
      <w:r w:rsidR="00BF7018">
        <w:tab/>
      </w:r>
      <w:r w:rsidR="00BF7018">
        <w:tab/>
      </w:r>
      <w:r w:rsidR="001B419E">
        <w:t>…</w:t>
      </w:r>
    </w:p>
    <w:p w14:paraId="0D70F36F" w14:textId="77777777" w:rsidR="00C177B3" w:rsidRPr="00C110EE" w:rsidRDefault="00C110EE" w:rsidP="00BF7018">
      <w:pPr>
        <w:rPr>
          <w:color w:val="FF0000"/>
        </w:rPr>
      </w:pPr>
      <w:r w:rsidRPr="00C110EE">
        <w:t>z</w:t>
      </w:r>
      <w:r w:rsidR="00C177B3" w:rsidRPr="00C110EE">
        <w:t>astoupená:</w:t>
      </w:r>
      <w:r w:rsidR="000676CD" w:rsidRPr="00C110EE">
        <w:t xml:space="preserve"> </w:t>
      </w:r>
      <w:r w:rsidR="003A6FD4" w:rsidRPr="00C110EE">
        <w:tab/>
      </w:r>
      <w:r w:rsidR="00BF7018">
        <w:tab/>
      </w:r>
      <w:r w:rsidR="00BF7018">
        <w:tab/>
      </w:r>
      <w:r w:rsidR="00BF7018">
        <w:tab/>
      </w:r>
      <w:r w:rsidR="001B419E" w:rsidRPr="001B419E">
        <w:t>…</w:t>
      </w:r>
    </w:p>
    <w:p w14:paraId="41379E00" w14:textId="77777777" w:rsidR="00C177B3" w:rsidRPr="00C110EE" w:rsidRDefault="00760093" w:rsidP="00BF7018">
      <w:pPr>
        <w:rPr>
          <w:color w:val="FF0000"/>
        </w:rPr>
      </w:pPr>
      <w:r w:rsidRPr="00C110EE">
        <w:t xml:space="preserve">Identifikační číslo: </w:t>
      </w:r>
      <w:r w:rsidR="003A6FD4" w:rsidRPr="00C110EE">
        <w:tab/>
      </w:r>
      <w:r w:rsidR="00BF7018">
        <w:tab/>
      </w:r>
      <w:r w:rsidR="00BF7018">
        <w:tab/>
      </w:r>
      <w:r w:rsidR="001B419E" w:rsidRPr="001B419E">
        <w:t>…</w:t>
      </w:r>
    </w:p>
    <w:p w14:paraId="0DB54B15" w14:textId="77777777" w:rsidR="00C177B3" w:rsidRPr="00C110EE" w:rsidRDefault="00E6369D" w:rsidP="00BF7018">
      <w:pPr>
        <w:rPr>
          <w:color w:val="FF0000"/>
        </w:rPr>
      </w:pPr>
      <w:r w:rsidRPr="00C110EE">
        <w:t xml:space="preserve">DIČ: </w:t>
      </w:r>
      <w:r w:rsidR="003A6FD4" w:rsidRPr="00C110EE">
        <w:tab/>
      </w:r>
      <w:r w:rsidR="00BF7018">
        <w:tab/>
      </w:r>
      <w:r w:rsidR="00BF7018">
        <w:tab/>
      </w:r>
      <w:r w:rsidR="00BF7018">
        <w:tab/>
      </w:r>
      <w:r w:rsidR="00BF7018">
        <w:tab/>
      </w:r>
      <w:r w:rsidR="001B419E" w:rsidRPr="001B419E">
        <w:t>…</w:t>
      </w:r>
    </w:p>
    <w:p w14:paraId="7F0E1960" w14:textId="77777777" w:rsidR="009C0B02" w:rsidRPr="00C110EE" w:rsidRDefault="00C368EE" w:rsidP="00BF7018">
      <w:pPr>
        <w:rPr>
          <w:color w:val="FF0000"/>
        </w:rPr>
      </w:pPr>
      <w:r w:rsidRPr="00C110EE">
        <w:t>B</w:t>
      </w:r>
      <w:r w:rsidR="00D50F4C" w:rsidRPr="00C110EE">
        <w:t>ankovní spoje</w:t>
      </w:r>
      <w:r w:rsidR="00E6369D" w:rsidRPr="00C110EE">
        <w:t xml:space="preserve">ní: </w:t>
      </w:r>
      <w:r w:rsidR="003A6FD4" w:rsidRPr="00C110EE">
        <w:tab/>
      </w:r>
      <w:r w:rsidR="00BF7018">
        <w:tab/>
      </w:r>
      <w:r w:rsidR="00BF7018">
        <w:tab/>
      </w:r>
      <w:r w:rsidR="001B419E" w:rsidRPr="001B419E">
        <w:t>…</w:t>
      </w:r>
    </w:p>
    <w:p w14:paraId="5AF07348" w14:textId="77777777" w:rsidR="00DA6EA5" w:rsidRPr="00C110EE" w:rsidRDefault="00DA6EA5" w:rsidP="00BF7018">
      <w:pPr>
        <w:rPr>
          <w:rFonts w:cs="Arial"/>
          <w:szCs w:val="22"/>
        </w:rPr>
      </w:pPr>
      <w:r w:rsidRPr="00C110EE">
        <w:rPr>
          <w:rFonts w:cs="Arial"/>
          <w:szCs w:val="22"/>
        </w:rPr>
        <w:t xml:space="preserve">Zapsán v OR vedeném u </w:t>
      </w:r>
      <w:r w:rsidR="001B419E">
        <w:rPr>
          <w:rFonts w:cs="Arial"/>
          <w:szCs w:val="22"/>
        </w:rPr>
        <w:t>…</w:t>
      </w:r>
      <w:r w:rsidR="0055113B">
        <w:rPr>
          <w:rFonts w:cs="Arial"/>
          <w:szCs w:val="22"/>
        </w:rPr>
        <w:t xml:space="preserve"> </w:t>
      </w:r>
      <w:r w:rsidR="009451D1">
        <w:rPr>
          <w:rFonts w:cs="Arial"/>
          <w:szCs w:val="22"/>
        </w:rPr>
        <w:t xml:space="preserve">oddělení </w:t>
      </w:r>
      <w:r w:rsidR="001B419E">
        <w:rPr>
          <w:rFonts w:cs="Arial"/>
          <w:szCs w:val="22"/>
        </w:rPr>
        <w:t>…</w:t>
      </w:r>
      <w:r w:rsidRPr="00C110EE">
        <w:rPr>
          <w:rFonts w:cs="Arial"/>
          <w:szCs w:val="22"/>
        </w:rPr>
        <w:t xml:space="preserve">, vložce </w:t>
      </w:r>
      <w:r w:rsidR="001B419E">
        <w:rPr>
          <w:rFonts w:cs="Arial"/>
          <w:szCs w:val="22"/>
        </w:rPr>
        <w:t>…</w:t>
      </w:r>
    </w:p>
    <w:p w14:paraId="5583714A" w14:textId="77777777" w:rsidR="00DA6EA5" w:rsidRPr="00C110EE" w:rsidRDefault="00DA6EA5" w:rsidP="00BF7018">
      <w:r w:rsidRPr="00C110EE">
        <w:rPr>
          <w:rFonts w:cs="Arial"/>
          <w:szCs w:val="22"/>
        </w:rPr>
        <w:t xml:space="preserve">ID datové schránky: </w:t>
      </w:r>
      <w:r w:rsidR="00BF7018">
        <w:rPr>
          <w:rFonts w:cs="Arial"/>
          <w:szCs w:val="22"/>
        </w:rPr>
        <w:tab/>
      </w:r>
      <w:r w:rsidR="00BF7018">
        <w:rPr>
          <w:rFonts w:cs="Arial"/>
          <w:szCs w:val="22"/>
        </w:rPr>
        <w:tab/>
      </w:r>
      <w:r w:rsidR="00BF7018">
        <w:rPr>
          <w:rFonts w:cs="Arial"/>
          <w:szCs w:val="22"/>
        </w:rPr>
        <w:tab/>
      </w:r>
      <w:r w:rsidR="001B419E" w:rsidRPr="001B419E">
        <w:rPr>
          <w:rFonts w:cs="Arial"/>
          <w:szCs w:val="22"/>
        </w:rPr>
        <w:t>…</w:t>
      </w:r>
    </w:p>
    <w:p w14:paraId="2E9DFF72" w14:textId="77777777" w:rsidR="001D4965" w:rsidRPr="00C110EE" w:rsidRDefault="003A718D" w:rsidP="00BF7018">
      <w:r w:rsidRPr="00C110EE">
        <w:t xml:space="preserve">Zástupce </w:t>
      </w:r>
      <w:r w:rsidR="00C10CF2">
        <w:t>zhotovitele</w:t>
      </w:r>
      <w:r w:rsidR="001D4965" w:rsidRPr="00C110EE">
        <w:t xml:space="preserve"> oprávněný jednat ve věcech smluvních</w:t>
      </w:r>
      <w:r w:rsidR="00404E63">
        <w:t xml:space="preserve"> a reklamačních</w:t>
      </w:r>
      <w:r w:rsidR="001D4965" w:rsidRPr="00C110EE">
        <w:t xml:space="preserve">: </w:t>
      </w:r>
      <w:r w:rsidR="001B419E" w:rsidRPr="001B419E">
        <w:t>…</w:t>
      </w:r>
    </w:p>
    <w:p w14:paraId="7E5D90E7" w14:textId="77777777" w:rsidR="009C0B02" w:rsidRPr="00C110EE" w:rsidRDefault="00240C6C" w:rsidP="00BF7018">
      <w:r w:rsidRPr="00C110EE">
        <w:t>Telefonické a faxové spojení</w:t>
      </w:r>
      <w:r w:rsidR="009C0B02" w:rsidRPr="00C110EE">
        <w:t>:</w:t>
      </w:r>
      <w:r w:rsidR="00C368EE" w:rsidRPr="00C110EE">
        <w:t xml:space="preserve"> </w:t>
      </w:r>
      <w:r w:rsidR="00A8540F" w:rsidRPr="00C110EE">
        <w:tab/>
      </w:r>
      <w:r w:rsidR="00BF7018">
        <w:tab/>
      </w:r>
      <w:r w:rsidR="001B419E" w:rsidRPr="001B419E">
        <w:t>…</w:t>
      </w:r>
    </w:p>
    <w:p w14:paraId="668CDB9C" w14:textId="77777777" w:rsidR="009C0B02" w:rsidRPr="00F61271" w:rsidRDefault="00A8540F" w:rsidP="00BF7018">
      <w:pPr>
        <w:rPr>
          <w:color w:val="FF0000"/>
        </w:rPr>
      </w:pPr>
      <w:r w:rsidRPr="00C110EE">
        <w:t>E-mailová kontaktní adresa:</w:t>
      </w:r>
      <w:r w:rsidR="00F302E5">
        <w:t xml:space="preserve"> </w:t>
      </w:r>
      <w:r w:rsidRPr="00C110EE">
        <w:tab/>
      </w:r>
      <w:r w:rsidR="00BF7018">
        <w:tab/>
      </w:r>
      <w:r w:rsidR="001B419E" w:rsidRPr="001B419E">
        <w:t>…</w:t>
      </w:r>
    </w:p>
    <w:p w14:paraId="44D1ECE1" w14:textId="77777777" w:rsidR="00193923" w:rsidRDefault="009C0B02" w:rsidP="00BF7018">
      <w:r w:rsidRPr="00491807">
        <w:t>(dále jen „</w:t>
      </w:r>
      <w:r w:rsidR="006B7E02">
        <w:t>Zhotovitel</w:t>
      </w:r>
      <w:r w:rsidRPr="00491807">
        <w:t>“)</w:t>
      </w:r>
    </w:p>
    <w:p w14:paraId="44793B38" w14:textId="4502F03B" w:rsidR="00077121" w:rsidRDefault="00E855B8" w:rsidP="00E855B8">
      <w:pPr>
        <w:spacing w:before="120"/>
        <w:rPr>
          <w:rFonts w:ascii="Calibri" w:hAnsi="Calibri" w:cs="Calibri"/>
        </w:rPr>
      </w:pPr>
      <w:r w:rsidRPr="00E855B8">
        <w:rPr>
          <w:rFonts w:ascii="Calibri" w:hAnsi="Calibri" w:cs="Calibri"/>
        </w:rPr>
        <w:t>uzavírají dnešního dne, měsíce a roku jako projev svobodné a vážné vůle tuto</w:t>
      </w:r>
      <w:r>
        <w:rPr>
          <w:rFonts w:ascii="Calibri" w:hAnsi="Calibri" w:cs="Calibri"/>
        </w:rPr>
        <w:t xml:space="preserve"> </w:t>
      </w:r>
      <w:r w:rsidRPr="00E855B8">
        <w:t>smlouvu o dílo</w:t>
      </w:r>
      <w:r>
        <w:t xml:space="preserve"> </w:t>
      </w:r>
      <w:r w:rsidRPr="00E855B8">
        <w:rPr>
          <w:rFonts w:ascii="Calibri" w:hAnsi="Calibri" w:cs="Calibri"/>
        </w:rPr>
        <w:t>(dále jen „smlouva“)</w:t>
      </w:r>
    </w:p>
    <w:p w14:paraId="1CC6DAC2" w14:textId="77777777" w:rsidR="0019091E" w:rsidRDefault="0019091E" w:rsidP="00E855B8">
      <w:pPr>
        <w:spacing w:before="120"/>
        <w:rPr>
          <w:rFonts w:ascii="Calibri" w:hAnsi="Calibri" w:cs="Calibri"/>
        </w:rPr>
      </w:pPr>
    </w:p>
    <w:p w14:paraId="79E1B81E" w14:textId="77777777" w:rsidR="009C0B02" w:rsidRPr="00491807" w:rsidRDefault="00646E9B" w:rsidP="00BF7018">
      <w:pPr>
        <w:pStyle w:val="1lnek"/>
      </w:pPr>
      <w:r>
        <w:t>Předmět</w:t>
      </w:r>
      <w:r w:rsidR="009C0B02" w:rsidRPr="00491807">
        <w:t xml:space="preserve"> Smlouvy</w:t>
      </w:r>
    </w:p>
    <w:p w14:paraId="636162DD" w14:textId="37A62D32" w:rsidR="00E855B8" w:rsidRPr="00E855B8" w:rsidRDefault="00347F65" w:rsidP="00E855B8">
      <w:pPr>
        <w:pStyle w:val="11lnek"/>
      </w:pPr>
      <w:r w:rsidRPr="00347F65">
        <w:t>Předmětem této smlouvy je provedení díla. Dílem dle této smlouvy je zhotovení stavby „</w:t>
      </w:r>
      <w:r w:rsidR="00D9127A" w:rsidRPr="00D9127A">
        <w:t xml:space="preserve">LL Lázně Kynžvart – přestavba lázeňského </w:t>
      </w:r>
      <w:r w:rsidR="00D9127A">
        <w:t>d</w:t>
      </w:r>
      <w:r w:rsidR="00D9127A" w:rsidRPr="00D9127A">
        <w:t>omu Záboj</w:t>
      </w:r>
      <w:r w:rsidRPr="00347F65">
        <w:t>“ spočívající v realizaci veškerých dodávek materiálů, prací a služeb v rozsahu a provedení definovaném v Zadávací dokumentaci stavby a Dokumentaci pro realizaci stavby</w:t>
      </w:r>
      <w:r w:rsidR="00E24E81">
        <w:t xml:space="preserve"> zpracovanou </w:t>
      </w:r>
      <w:proofErr w:type="spellStart"/>
      <w:r w:rsidR="00E24E81" w:rsidRPr="00D8292E">
        <w:t>Saffron</w:t>
      </w:r>
      <w:proofErr w:type="spellEnd"/>
      <w:r w:rsidR="00E24E81" w:rsidRPr="00D8292E">
        <w:t xml:space="preserve"> </w:t>
      </w:r>
      <w:proofErr w:type="spellStart"/>
      <w:r w:rsidR="00E24E81" w:rsidRPr="00D8292E">
        <w:t>Universe</w:t>
      </w:r>
      <w:proofErr w:type="spellEnd"/>
      <w:r w:rsidR="00E24E81" w:rsidRPr="00D8292E">
        <w:t xml:space="preserve"> s.r.o.</w:t>
      </w:r>
    </w:p>
    <w:p w14:paraId="2A1A9DD1" w14:textId="77777777" w:rsidR="00E855B8" w:rsidRPr="00E855B8" w:rsidRDefault="00E855B8" w:rsidP="00E855B8">
      <w:pPr>
        <w:pStyle w:val="11lnek"/>
      </w:pPr>
      <w:r w:rsidRPr="00E855B8">
        <w:lastRenderedPageBreak/>
        <w:t>Dílo dle této smlouvy spočívá v provedení sjednaného předmětu díla v souladu s požadavky na prvotřídní jakost, stanovenými příslušnými normami ČSN. Zhotovitel na své náklady a svou zodpovědnost vypracuje zanesení jakýchkoli změn oproti původnímu zadání a bude přiložen soupis všech těchto změn k předávacímu protokolu.</w:t>
      </w:r>
    </w:p>
    <w:p w14:paraId="5A25131F" w14:textId="77777777" w:rsidR="00E855B8" w:rsidRPr="00E855B8" w:rsidRDefault="00E855B8" w:rsidP="00E855B8">
      <w:pPr>
        <w:pStyle w:val="11lnek"/>
      </w:pPr>
      <w:r w:rsidRPr="00E855B8">
        <w:t>Specifikace díla:</w:t>
      </w:r>
    </w:p>
    <w:p w14:paraId="5B5B6EF1" w14:textId="33CCCEAA" w:rsidR="00E855B8" w:rsidRPr="00E855B8" w:rsidRDefault="00E855B8" w:rsidP="0019091E">
      <w:pPr>
        <w:pStyle w:val="111lnek"/>
      </w:pPr>
      <w:r w:rsidRPr="00E855B8">
        <w:t>Dílem pro účely této smlouvy rozumí kompletní zhotovení a předání díla</w:t>
      </w:r>
      <w:r w:rsidR="00196572">
        <w:t xml:space="preserve"> </w:t>
      </w:r>
      <w:r w:rsidR="00F9588E">
        <w:t>–</w:t>
      </w:r>
      <w:r w:rsidRPr="00E855B8">
        <w:t xml:space="preserve"> </w:t>
      </w:r>
      <w:r w:rsidR="00475957">
        <w:t>rekonstrukce objektu LD Orlík</w:t>
      </w:r>
      <w:r w:rsidRPr="00E855B8">
        <w:t xml:space="preserve"> dle oceněného výkazu výměr v souladu s nabídkou podanou </w:t>
      </w:r>
      <w:r w:rsidR="00F9588E" w:rsidRPr="000A2FC4">
        <w:rPr>
          <w:highlight w:val="yellow"/>
        </w:rPr>
        <w:t>…</w:t>
      </w:r>
      <w:r w:rsidR="00475957">
        <w:rPr>
          <w:highlight w:val="yellow"/>
        </w:rPr>
        <w:t>………..</w:t>
      </w:r>
      <w:r w:rsidR="00F9588E" w:rsidRPr="000A2FC4">
        <w:rPr>
          <w:highlight w:val="yellow"/>
        </w:rPr>
        <w:t>.</w:t>
      </w:r>
      <w:r w:rsidR="0055113B">
        <w:t xml:space="preserve"> </w:t>
      </w:r>
      <w:r w:rsidR="00CF19E6">
        <w:t xml:space="preserve"> </w:t>
      </w:r>
      <w:r>
        <w:t xml:space="preserve">na veřejnou zakázku č. </w:t>
      </w:r>
      <w:r w:rsidR="0019091E" w:rsidRPr="005C547E">
        <w:t>VZ</w:t>
      </w:r>
      <w:r w:rsidR="005C547E" w:rsidRPr="005C547E">
        <w:t>0072699/2019020/PN</w:t>
      </w:r>
      <w:r w:rsidR="00330EC1" w:rsidRPr="005C547E">
        <w:t xml:space="preserve"> </w:t>
      </w:r>
      <w:r>
        <w:t>„</w:t>
      </w:r>
      <w:r w:rsidR="00330EC1" w:rsidRPr="00330EC1">
        <w:t xml:space="preserve">LL Lázně Kynžvart – přestavba lázeňského </w:t>
      </w:r>
      <w:r w:rsidR="00330EC1">
        <w:t>d</w:t>
      </w:r>
      <w:r w:rsidR="00330EC1" w:rsidRPr="00330EC1">
        <w:t>omu Záboj</w:t>
      </w:r>
      <w:r>
        <w:t>“</w:t>
      </w:r>
      <w:r w:rsidRPr="00E855B8">
        <w:t>, která tvoří nedílnou součást smlouvy</w:t>
      </w:r>
      <w:r>
        <w:t xml:space="preserve"> jako příloha č. 1</w:t>
      </w:r>
      <w:r w:rsidR="0019091E">
        <w:t>, a </w:t>
      </w:r>
      <w:r w:rsidRPr="00E855B8">
        <w:t>následných</w:t>
      </w:r>
      <w:r w:rsidR="00ED44A0">
        <w:rPr>
          <w:color w:val="FF0000"/>
        </w:rPr>
        <w:t xml:space="preserve"> </w:t>
      </w:r>
      <w:r w:rsidR="00ED44A0" w:rsidRPr="00F302E5">
        <w:t>písemných</w:t>
      </w:r>
      <w:r w:rsidRPr="00E855B8">
        <w:t xml:space="preserve"> dohod. Součástí díla je p</w:t>
      </w:r>
      <w:r>
        <w:t>ředání řádně zhotoveného díla a </w:t>
      </w:r>
      <w:r w:rsidRPr="00E855B8">
        <w:t>provedení všech víceprací a méně prací požadovaných objednatelem.</w:t>
      </w:r>
    </w:p>
    <w:p w14:paraId="5DBBF5DB" w14:textId="77777777" w:rsidR="00E855B8" w:rsidRDefault="00E855B8" w:rsidP="00E855B8">
      <w:pPr>
        <w:pStyle w:val="111lnek"/>
      </w:pPr>
      <w:r w:rsidRPr="00E855B8">
        <w:t>Zhotovitel se zavazuje, že v rámci sjednaného předmě</w:t>
      </w:r>
      <w:r w:rsidR="00585897">
        <w:t>tu díla provede veškeré práce a </w:t>
      </w:r>
      <w:r w:rsidRPr="00E855B8">
        <w:t>dodávky, které jsou v projektové dokumentaci, resp. souvisí s prováděnými pracemi dle nabídky, bez ohledu na to, zda jsou obsaženy v textové, či výkresové části dokumentace, ale zhotovitel je může, nebo má na základě svých odborných a</w:t>
      </w:r>
      <w:r w:rsidR="0055113B">
        <w:t> </w:t>
      </w:r>
      <w:r w:rsidRPr="00E855B8">
        <w:t>technických znalostí předpokládat.</w:t>
      </w:r>
    </w:p>
    <w:p w14:paraId="15207022" w14:textId="7F43D62A" w:rsidR="00E25C95" w:rsidRPr="003A2B10" w:rsidRDefault="00E25C95" w:rsidP="00012D64">
      <w:pPr>
        <w:pStyle w:val="111lnek"/>
      </w:pPr>
      <w:r>
        <w:t xml:space="preserve">Zhotovitel se zavazuje, že </w:t>
      </w:r>
      <w:r w:rsidRPr="003A2B10">
        <w:t>předá objednatel</w:t>
      </w:r>
      <w:r>
        <w:t xml:space="preserve">i </w:t>
      </w:r>
      <w:r w:rsidRPr="003A2B10">
        <w:t xml:space="preserve">Dokumentaci skutečného provedení </w:t>
      </w:r>
      <w:r>
        <w:t>stavby</w:t>
      </w:r>
      <w:r w:rsidRPr="003A2B10">
        <w:t xml:space="preserve"> zhotovitel po dokončení veškerých prací majících </w:t>
      </w:r>
      <w:r w:rsidR="0019091E">
        <w:t>vliv na konstrukce zakreslené v </w:t>
      </w:r>
      <w:r w:rsidRPr="003A2B10">
        <w:t xml:space="preserve">dokumentaci, nejpozději však 10 pracovních dní před předáním a převzetím díla. Objednatel je povinen vyjádřit se k předložené dokumentaci skutečného provedení </w:t>
      </w:r>
      <w:r>
        <w:t>stavby</w:t>
      </w:r>
      <w:r w:rsidRPr="003A2B10">
        <w:t xml:space="preserve"> do 10 pracovních dnů. Nedoručí-li objednatel zhotoviteli v této lhůtě svoje vyjádření, má se za to, že s předloženou dokumentací skutečného provedení </w:t>
      </w:r>
      <w:r>
        <w:t>stavby</w:t>
      </w:r>
      <w:r w:rsidRPr="003A2B10">
        <w:t xml:space="preserve"> souhlasí.</w:t>
      </w:r>
      <w:r>
        <w:t xml:space="preserve"> </w:t>
      </w:r>
      <w:r w:rsidRPr="003A2B10">
        <w:t xml:space="preserve">Schválenou a orazítkovanou dokumentaci skutečného provedení </w:t>
      </w:r>
      <w:r>
        <w:t>stavby</w:t>
      </w:r>
      <w:r w:rsidRPr="003A2B10">
        <w:t xml:space="preserve"> předá zhotovitel objednateli současně s podpisem Protokolu o předání a převzetí díla.</w:t>
      </w:r>
      <w:r>
        <w:t xml:space="preserve"> </w:t>
      </w:r>
      <w:r w:rsidRPr="003A2B10">
        <w:t xml:space="preserve">Dokumentace skutečného provedení </w:t>
      </w:r>
      <w:r>
        <w:t>stavby</w:t>
      </w:r>
      <w:r w:rsidRPr="003A2B10">
        <w:t xml:space="preserve"> bude obj</w:t>
      </w:r>
      <w:r w:rsidR="0019091E">
        <w:t>ednateli předána 2x (dvakrát) v </w:t>
      </w:r>
      <w:r w:rsidRPr="003A2B10">
        <w:t xml:space="preserve">písemné formě (čistopis ve 2 tištěných vyhotoveních) a dále 2x (dvakrát) ve formě elektronické na nosiči CD/DVD ve formátu </w:t>
      </w:r>
      <w:proofErr w:type="spellStart"/>
      <w:r w:rsidRPr="003A2B10">
        <w:t>jpg</w:t>
      </w:r>
      <w:proofErr w:type="spellEnd"/>
      <w:r>
        <w:t>.</w:t>
      </w:r>
      <w:r w:rsidRPr="003A2B10">
        <w:t xml:space="preserve"> a </w:t>
      </w:r>
      <w:proofErr w:type="spellStart"/>
      <w:r w:rsidRPr="003A2B10">
        <w:t>dwg</w:t>
      </w:r>
      <w:proofErr w:type="spellEnd"/>
      <w:r w:rsidRPr="003A2B10">
        <w:t xml:space="preserve">. (tištěná pare dokumentace skutečného provedení nutná pro zajištění kolaudačního souhlasu si zhotovitel zajišťuje nad rámec výše uvedeného vlastním nákladem). Dokumentace skutečného provedení díla musí být zpracována v souladu s obecně závaznými právními a jinými předpisy vč. nejnovějších technických norem. </w:t>
      </w:r>
    </w:p>
    <w:p w14:paraId="0ED3B864" w14:textId="0D6FC3B5" w:rsidR="009D4717" w:rsidRPr="00005B1F" w:rsidRDefault="00E25C95" w:rsidP="00005B1F">
      <w:pPr>
        <w:pStyle w:val="111lnek"/>
      </w:pPr>
      <w:r w:rsidRPr="00E25C95">
        <w:t>Zhotovitel zajistí a předloží objednateli všechny nutné certifikáty a dokumenty vydané příslušnými úřady v ČR, které prokazují, že vyprojektované, vyrobené, vyzkoušené a</w:t>
      </w:r>
      <w:r w:rsidR="0019091E">
        <w:t> </w:t>
      </w:r>
      <w:r w:rsidRPr="00E25C95">
        <w:t>dodané dílo je v souladu s technickými normam</w:t>
      </w:r>
      <w:r w:rsidR="0019091E">
        <w:t>i, předpisy bezpečnosti práce a </w:t>
      </w:r>
      <w:r w:rsidRPr="00E25C95">
        <w:t>ostatními předpisy, které jsou platné v ČR a které jsou nutné k tomu, aby proběhla úspěšná kolaudace díla a objednatel obdržel veškeré ve</w:t>
      </w:r>
      <w:r w:rsidR="0019091E">
        <w:t>řejnoprávní souhlasy potřebné k </w:t>
      </w:r>
      <w:r w:rsidRPr="00E25C95">
        <w:t>provozu díla. Tyto certifikáty a dokumenty budou součástí protokolu o převzetí díla, pokud předpisy nevyžadují jejich předložení dříve. Náklady na získání těchto certifikátů jsou obsaženy ve smluvní ceně</w:t>
      </w:r>
    </w:p>
    <w:p w14:paraId="6B558208" w14:textId="77777777" w:rsidR="00E855B8" w:rsidRPr="00E855B8" w:rsidRDefault="00E855B8" w:rsidP="00E855B8">
      <w:pPr>
        <w:pStyle w:val="111lnek"/>
      </w:pPr>
      <w:r w:rsidRPr="00E855B8">
        <w:t xml:space="preserve">Zhotovitel se seznámil s místem </w:t>
      </w:r>
      <w:r w:rsidR="00F9588E">
        <w:t>plnění předmětu díla,</w:t>
      </w:r>
      <w:r w:rsidRPr="00E855B8">
        <w:t xml:space="preserve"> pečlivě překontroloval rozsah zakázky dle zadání objednatelem a souhlasí s tím, že objednatel nebude brát zřetel na požadavky a námitky zhotovitele z nedostatečné prohlídky, nebo nedostateč</w:t>
      </w:r>
      <w:r>
        <w:t>ného, či chybného popisu díla v </w:t>
      </w:r>
      <w:r w:rsidRPr="00E855B8">
        <w:t>položkovém oceněném návrhu ceny za dílo.</w:t>
      </w:r>
    </w:p>
    <w:p w14:paraId="4A6A6577" w14:textId="77777777" w:rsidR="00E855B8" w:rsidRPr="00E855B8" w:rsidRDefault="00E855B8" w:rsidP="00E855B8">
      <w:pPr>
        <w:pStyle w:val="11lnek"/>
      </w:pPr>
      <w:r w:rsidRPr="00E855B8">
        <w:t xml:space="preserve">Zhotovitel prohlašuje, že se seznámil s charakterem díla a prací, které je k </w:t>
      </w:r>
      <w:r w:rsidR="00ED44A0">
        <w:t>řádnému</w:t>
      </w:r>
      <w:r w:rsidRPr="00E855B8">
        <w:t xml:space="preserve"> </w:t>
      </w:r>
      <w:r w:rsidR="00ED44A0">
        <w:t>zhotovení díla</w:t>
      </w:r>
      <w:r w:rsidRPr="00E855B8">
        <w:t xml:space="preserve"> třeba provést, </w:t>
      </w:r>
      <w:r w:rsidR="00ED44A0">
        <w:t>včetně</w:t>
      </w:r>
      <w:r w:rsidRPr="00E855B8">
        <w:t xml:space="preserve"> jejich časov</w:t>
      </w:r>
      <w:r w:rsidR="00ED44A0">
        <w:t>é</w:t>
      </w:r>
      <w:r w:rsidRPr="00E855B8">
        <w:t xml:space="preserve"> náročnost</w:t>
      </w:r>
      <w:r w:rsidR="00ED44A0">
        <w:t>i</w:t>
      </w:r>
      <w:r w:rsidRPr="00E855B8">
        <w:t xml:space="preserve"> a prohlašuje, že dílo identifikované v této smlouvě je schopen provést</w:t>
      </w:r>
      <w:r w:rsidR="00ED44A0">
        <w:t xml:space="preserve"> a provede</w:t>
      </w:r>
      <w:r w:rsidRPr="00E855B8">
        <w:t xml:space="preserve"> ve lhůtě touto smlouvou sjednané.</w:t>
      </w:r>
    </w:p>
    <w:p w14:paraId="6EC36A1B" w14:textId="77777777" w:rsidR="00E855B8" w:rsidRDefault="00E855B8" w:rsidP="00E855B8">
      <w:pPr>
        <w:pStyle w:val="11lnek"/>
      </w:pPr>
      <w:r w:rsidRPr="00E855B8">
        <w:t>Smluvní strany prohlašují, že dílo, jak je vymezeno v tomto článku, považují za dostatečně specifikované, určité a jeho vymezení za s</w:t>
      </w:r>
      <w:r>
        <w:t>rozumitelné.</w:t>
      </w:r>
    </w:p>
    <w:p w14:paraId="59CA92E1" w14:textId="77777777" w:rsidR="009C0B02" w:rsidRPr="00491807" w:rsidRDefault="00DD7471" w:rsidP="00E855B8">
      <w:pPr>
        <w:pStyle w:val="1lnek"/>
      </w:pPr>
      <w:r>
        <w:lastRenderedPageBreak/>
        <w:t>Doba</w:t>
      </w:r>
      <w:r w:rsidR="009C0B02" w:rsidRPr="00491807">
        <w:t xml:space="preserve"> a místo plnění</w:t>
      </w:r>
    </w:p>
    <w:p w14:paraId="7D3104CE" w14:textId="6A833917" w:rsidR="00E25C95" w:rsidRDefault="00C3223D" w:rsidP="00E25C95">
      <w:pPr>
        <w:pStyle w:val="11lnek"/>
      </w:pPr>
      <w:r w:rsidRPr="00C3223D">
        <w:t>Zhotovitel zahájí práce na díle tak, aby splnil veškeré dí</w:t>
      </w:r>
      <w:r w:rsidR="0019091E">
        <w:t>lčí i konečné termíny uvedené v </w:t>
      </w:r>
      <w:r w:rsidRPr="00C3223D">
        <w:t>časovém harmonogramu realizace díla, který tvoří Přílohu č. 2 této smlouvy</w:t>
      </w:r>
      <w:r w:rsidR="00E855B8">
        <w:t xml:space="preserve"> </w:t>
      </w:r>
    </w:p>
    <w:p w14:paraId="268C2322" w14:textId="5C925882" w:rsidR="00E855B8" w:rsidRDefault="00950C16" w:rsidP="00E25C95">
      <w:pPr>
        <w:pStyle w:val="11lnek"/>
      </w:pPr>
      <w:r>
        <w:t>O</w:t>
      </w:r>
      <w:r w:rsidR="00E855B8">
        <w:t>bjednatel se zavazuje</w:t>
      </w:r>
      <w:r w:rsidR="00ED44A0">
        <w:t xml:space="preserve"> řádně provedené</w:t>
      </w:r>
      <w:r w:rsidR="00E855B8">
        <w:t xml:space="preserve"> dílo</w:t>
      </w:r>
      <w:r w:rsidR="00ED44A0">
        <w:t>, bez vad a</w:t>
      </w:r>
      <w:r>
        <w:t> </w:t>
      </w:r>
      <w:r w:rsidR="00ED44A0">
        <w:t>nedodělků,</w:t>
      </w:r>
      <w:r w:rsidR="00005B1F">
        <w:t xml:space="preserve"> od zhotovitele převzít a </w:t>
      </w:r>
      <w:r w:rsidR="00E855B8">
        <w:t xml:space="preserve">uhradit mu za jeho provedení dále sjednanou cenu. </w:t>
      </w:r>
    </w:p>
    <w:p w14:paraId="692C9EB3" w14:textId="77777777" w:rsidR="00E855B8" w:rsidRDefault="00E855B8" w:rsidP="00E855B8">
      <w:pPr>
        <w:pStyle w:val="11lnek"/>
      </w:pPr>
      <w:r>
        <w:t>Dílo či jeho část se považuje za předané a převzaté poté, co o tomto bude sepsán a oběma smluvními stranami podepsán protokol o předání a převzetí díla</w:t>
      </w:r>
      <w:r w:rsidR="00ED44A0">
        <w:t xml:space="preserve"> bez vad a nedodělků</w:t>
      </w:r>
      <w:r>
        <w:t xml:space="preserve">. </w:t>
      </w:r>
    </w:p>
    <w:p w14:paraId="6FD12093" w14:textId="1AB4C81B" w:rsidR="00E855B8" w:rsidRDefault="00E855B8" w:rsidP="00E855B8">
      <w:pPr>
        <w:pStyle w:val="11lnek"/>
      </w:pPr>
      <w:r>
        <w:t>Místem výkonu díla</w:t>
      </w:r>
      <w:r w:rsidR="008D5F3E">
        <w:t xml:space="preserve"> (dále jen staveniště)</w:t>
      </w:r>
      <w:r>
        <w:t xml:space="preserve"> </w:t>
      </w:r>
      <w:r w:rsidR="00FB0FF9">
        <w:t xml:space="preserve">je objekt LD </w:t>
      </w:r>
      <w:r w:rsidR="00673989">
        <w:t>Záboj</w:t>
      </w:r>
      <w:r w:rsidR="00FB0FF9">
        <w:t xml:space="preserve"> </w:t>
      </w:r>
      <w:r w:rsidR="00ED44A0">
        <w:t>v majetku České republiky</w:t>
      </w:r>
      <w:r w:rsidR="008371B2">
        <w:t xml:space="preserve"> s právem hospodaření ve prospěch objednatele, nacházející se v katastrálním území Lázně Kynžvart, obec Lá</w:t>
      </w:r>
      <w:r w:rsidR="00F9588E">
        <w:t>zně Kynžvart – viz prováděcí dokumentace</w:t>
      </w:r>
      <w:r>
        <w:t>.</w:t>
      </w:r>
    </w:p>
    <w:p w14:paraId="44DBA8A7" w14:textId="77777777" w:rsidR="009D7F7D" w:rsidRDefault="00E855B8" w:rsidP="00E855B8">
      <w:pPr>
        <w:pStyle w:val="11lnek"/>
      </w:pPr>
      <w:r>
        <w:t xml:space="preserve">Zhotovitel prohlašuje, že se před uzavřením této smlouvy </w:t>
      </w:r>
      <w:r w:rsidR="0055113B">
        <w:t>seznámil s místem plnění díla a </w:t>
      </w:r>
      <w:r>
        <w:t>prohlašuje, že místo plnění je pro účely provádění díla vyhovující.</w:t>
      </w:r>
      <w:r w:rsidR="00D01D3C" w:rsidRPr="00D01D3C">
        <w:t xml:space="preserve"> </w:t>
      </w:r>
    </w:p>
    <w:p w14:paraId="39E1F53F" w14:textId="7BF3C083" w:rsidR="009C0B02" w:rsidRDefault="008A62AD" w:rsidP="00A24A2D">
      <w:pPr>
        <w:pStyle w:val="1lnek"/>
      </w:pPr>
      <w:r>
        <w:t>Odpovědnost zhotovitele</w:t>
      </w:r>
    </w:p>
    <w:p w14:paraId="3EB81C6B" w14:textId="77777777" w:rsidR="008A62AD" w:rsidRPr="003A2B10" w:rsidRDefault="008A62AD" w:rsidP="008A62AD">
      <w:pPr>
        <w:pStyle w:val="11lnek"/>
      </w:pPr>
      <w:r w:rsidRPr="003A2B10">
        <w:t xml:space="preserve">Zhotovitel je povinen provést a dokončit dílo řádně a </w:t>
      </w:r>
      <w:r>
        <w:t>v souladu s harmonogramem plnění</w:t>
      </w:r>
      <w:r w:rsidRPr="003A2B10">
        <w:t>.</w:t>
      </w:r>
    </w:p>
    <w:p w14:paraId="38271BE6" w14:textId="77777777" w:rsidR="008A62AD" w:rsidRPr="003A2B10" w:rsidRDefault="008A62AD" w:rsidP="008A62AD">
      <w:pPr>
        <w:pStyle w:val="11lnek"/>
      </w:pPr>
      <w:r w:rsidRPr="003A2B10">
        <w:t>Zhotovitel potvrzuje, že uzavřel tuto smlouvu na základě řádného přezkoumání údajů vztahujících se k dílu předaných mu objednatelem a informací, které mohl získat vizuální inspekcí staveniště a jiných jemu dostupných dat, vztahujících se k dílu, a potvrzuje, že jeho zanedbání či opomenutí seznámit se všemi těmito údaji a informacemi ho nezbavuje odpovědnosti za řádný odhad obtížnosti nebo ceny úspěšné realizace díla.</w:t>
      </w:r>
    </w:p>
    <w:p w14:paraId="4F661707" w14:textId="77777777" w:rsidR="008A62AD" w:rsidRPr="003A2B10" w:rsidRDefault="008A62AD" w:rsidP="008A62AD">
      <w:pPr>
        <w:pStyle w:val="11lnek"/>
      </w:pPr>
      <w:r w:rsidRPr="003A2B10">
        <w:t>Jestliže jakákoli data předaná objednatelem jako část této smlouvy nejsou dostatečná nebo kompletní pro provádění této smlouvy, je zhotovitel povinen obstarat si chybějící data. Objednatel je povinen poskytnout zhotoviteli nezbytnou součinnost. Zhotovitel nemá nárok na žádné dodatečné platby a prodloužení termínu dokončení díla či jeho části z důvodu chybné interpretace jakýchkoliv podkladů vztahujících se k dílu.</w:t>
      </w:r>
    </w:p>
    <w:p w14:paraId="512D4CA9" w14:textId="1A8E4488" w:rsidR="008A62AD" w:rsidRDefault="008A62AD" w:rsidP="008A62AD">
      <w:pPr>
        <w:pStyle w:val="11lnek"/>
      </w:pPr>
      <w:r w:rsidRPr="003A2B10">
        <w:t>Zhotovitel odpovídá za dodržování obecně závazných právních předpisů a nejnovějších technických norem při realizaci díla. Zhotovitel odpovídá objednateli za veškerá ručení, škody, reklamace, pokuty a výlohy jakékoli povahy, vznikajícími nebo vyplývajícími z porušení právních a/nebo technických norem zhotovitelem a/nebo jeho subdodavateli.</w:t>
      </w:r>
    </w:p>
    <w:p w14:paraId="758E5DEA" w14:textId="79D84CE1" w:rsidR="00E75BD2" w:rsidRPr="00491807" w:rsidRDefault="008A62AD" w:rsidP="00A24A2D">
      <w:pPr>
        <w:pStyle w:val="1lnek"/>
      </w:pPr>
      <w:r>
        <w:t>Cena díla</w:t>
      </w:r>
    </w:p>
    <w:p w14:paraId="2C8A3EEA" w14:textId="339EC36E" w:rsidR="00FA1A22" w:rsidRDefault="00E855B8" w:rsidP="00E855B8">
      <w:pPr>
        <w:pStyle w:val="11lnek"/>
      </w:pPr>
      <w:r w:rsidRPr="00E855B8">
        <w:t xml:space="preserve">Cena za dílo dle této smlouvy byla sjednána smluvními stranami ve výši </w:t>
      </w:r>
      <w:r w:rsidR="00F9588E">
        <w:t>…</w:t>
      </w:r>
      <w:proofErr w:type="gramStart"/>
      <w:r w:rsidR="00F9588E">
        <w:t>…….</w:t>
      </w:r>
      <w:proofErr w:type="gramEnd"/>
      <w:r w:rsidR="00DC400F">
        <w:t>,</w:t>
      </w:r>
      <w:r w:rsidR="00F9588E">
        <w:t>…</w:t>
      </w:r>
      <w:r w:rsidRPr="00E855B8">
        <w:t xml:space="preserve"> Kč</w:t>
      </w:r>
      <w:r w:rsidR="00B01AA8">
        <w:t xml:space="preserve"> bez DPH</w:t>
      </w:r>
      <w:r w:rsidR="0055113B">
        <w:t xml:space="preserve"> (slovy</w:t>
      </w:r>
      <w:r w:rsidR="00DC400F">
        <w:t xml:space="preserve"> </w:t>
      </w:r>
      <w:r w:rsidR="00F9588E">
        <w:t>…………………</w:t>
      </w:r>
      <w:r w:rsidR="00DC400F">
        <w:t>)</w:t>
      </w:r>
      <w:r w:rsidRPr="00E855B8">
        <w:t>. V takto stanovené</w:t>
      </w:r>
      <w:r w:rsidR="00F302E5">
        <w:t xml:space="preserve"> </w:t>
      </w:r>
      <w:r w:rsidRPr="00E855B8">
        <w:t>ceně</w:t>
      </w:r>
      <w:r w:rsidR="0003647E">
        <w:t xml:space="preserve"> díla</w:t>
      </w:r>
      <w:r w:rsidRPr="00E855B8">
        <w:t xml:space="preserve"> jsou zahrnuty veškeré náklady </w:t>
      </w:r>
      <w:r w:rsidR="008371B2">
        <w:t>zhotovitele</w:t>
      </w:r>
      <w:r w:rsidR="0055113B">
        <w:t xml:space="preserve"> související s </w:t>
      </w:r>
      <w:r w:rsidR="008371B2">
        <w:t>provedením</w:t>
      </w:r>
      <w:r w:rsidRPr="00E855B8">
        <w:t xml:space="preserve"> díla (např. náklady na dopravu do místa plnění,</w:t>
      </w:r>
      <w:r w:rsidR="008371B2">
        <w:t xml:space="preserve"> zařízení staveniště, materiál, </w:t>
      </w:r>
      <w:r w:rsidRPr="00E855B8">
        <w:t>clo apod.).</w:t>
      </w:r>
    </w:p>
    <w:p w14:paraId="4E9C665B" w14:textId="77777777" w:rsidR="0044759A" w:rsidRDefault="0044759A" w:rsidP="0044759A">
      <w:pPr>
        <w:pStyle w:val="11lnek"/>
      </w:pPr>
      <w:r w:rsidRPr="00E5061C">
        <w:t>Cena za Dílo může být upravena</w:t>
      </w:r>
      <w:r>
        <w:t xml:space="preserve"> pouze písemnými dodatky</w:t>
      </w:r>
      <w:r w:rsidRPr="00E5061C">
        <w:t xml:space="preserve"> k této </w:t>
      </w:r>
      <w:r>
        <w:t>s</w:t>
      </w:r>
      <w:r w:rsidRPr="00E5061C">
        <w:t>mlouvě</w:t>
      </w:r>
      <w:r>
        <w:t>, a to pouze za</w:t>
      </w:r>
      <w:r w:rsidRPr="00E5061C">
        <w:t xml:space="preserve"> </w:t>
      </w:r>
      <w:r>
        <w:t xml:space="preserve">předpokladu vzniku </w:t>
      </w:r>
      <w:r w:rsidRPr="0044759A">
        <w:t xml:space="preserve">víceprací požadovaných </w:t>
      </w:r>
      <w:r>
        <w:t>o</w:t>
      </w:r>
      <w:r w:rsidRPr="0044759A">
        <w:t>bjednatelem, které nejsou předmětem zadání. Tyto budou oceněny jednotkovými cenami uvedenými v položkovém rozpočtu</w:t>
      </w:r>
      <w:r>
        <w:t xml:space="preserve"> v příloze této smlouvy</w:t>
      </w:r>
      <w:r w:rsidRPr="0044759A">
        <w:t>. Ceny těch prací, které nejsou v</w:t>
      </w:r>
      <w:r w:rsidR="00F215FF">
        <w:t xml:space="preserve"> položkovém</w:t>
      </w:r>
      <w:r w:rsidRPr="0044759A">
        <w:t xml:space="preserve"> rozpočtu oceněny, budou stanoveny na základě cenové kalkulace odsouhlasené </w:t>
      </w:r>
      <w:r>
        <w:t>o</w:t>
      </w:r>
      <w:r w:rsidRPr="0044759A">
        <w:t>bjednatelem.</w:t>
      </w:r>
    </w:p>
    <w:p w14:paraId="610F989C" w14:textId="0B4D2C16" w:rsidR="00DF2C71" w:rsidRDefault="00DF2C71" w:rsidP="00DF2C71">
      <w:pPr>
        <w:pStyle w:val="11lnek"/>
      </w:pPr>
      <w:r>
        <w:t xml:space="preserve">Pokud zhotovitel zjistí, že </w:t>
      </w:r>
      <w:r w:rsidRPr="00DF2C71">
        <w:t>rozpoč</w:t>
      </w:r>
      <w:r>
        <w:t>e</w:t>
      </w:r>
      <w:r w:rsidRPr="00DF2C71">
        <w:t>t</w:t>
      </w:r>
      <w:r>
        <w:t xml:space="preserve"> neobsahuje</w:t>
      </w:r>
      <w:r w:rsidRPr="00DF2C71">
        <w:t xml:space="preserve"> všechny položky</w:t>
      </w:r>
      <w:r>
        <w:t xml:space="preserve"> nutné k bezvadnému provedení díla</w:t>
      </w:r>
      <w:r w:rsidRPr="00DF2C71">
        <w:t xml:space="preserve">, </w:t>
      </w:r>
      <w:r>
        <w:t xml:space="preserve">je </w:t>
      </w:r>
      <w:r w:rsidRPr="00DF2C71">
        <w:t>povinen na tuto skutečnost neprodleně upozornit objednatele.</w:t>
      </w:r>
    </w:p>
    <w:p w14:paraId="2AA10E80" w14:textId="77777777" w:rsidR="0019091E" w:rsidRPr="0044759A" w:rsidRDefault="0019091E" w:rsidP="0019091E">
      <w:pPr>
        <w:pStyle w:val="11lnek"/>
        <w:numPr>
          <w:ilvl w:val="0"/>
          <w:numId w:val="0"/>
        </w:numPr>
        <w:ind w:left="709"/>
      </w:pPr>
    </w:p>
    <w:p w14:paraId="2E5E7390" w14:textId="77777777" w:rsidR="009C0B02" w:rsidRPr="00491807" w:rsidRDefault="009C0B02" w:rsidP="00A24A2D">
      <w:pPr>
        <w:pStyle w:val="1lnek"/>
      </w:pPr>
      <w:r w:rsidRPr="00491807">
        <w:lastRenderedPageBreak/>
        <w:t>Platební podmínky</w:t>
      </w:r>
    </w:p>
    <w:p w14:paraId="78841B73" w14:textId="637A202D" w:rsidR="00E855B8" w:rsidRDefault="00E855B8" w:rsidP="00AB12E2">
      <w:pPr>
        <w:pStyle w:val="11lnek"/>
      </w:pPr>
      <w:r>
        <w:t xml:space="preserve">Smluvní strany se dohodly, že cenu díla dle ustanovení čl. </w:t>
      </w:r>
      <w:r w:rsidR="00920C5D" w:rsidRPr="00920C5D">
        <w:t>5</w:t>
      </w:r>
      <w:r>
        <w:t xml:space="preserve"> této smlouvy uhradí objednatel bezhotovostně po převzetí </w:t>
      </w:r>
      <w:r w:rsidR="008371B2">
        <w:t xml:space="preserve">bezvadného </w:t>
      </w:r>
      <w:r>
        <w:t xml:space="preserve">díla zástupcem objednatele, podepsání předávacího protokolu, na základě zhotovitelem vystaveného daňového dokladu (faktury), a to na bankovní účet uvedený na tomto daňovém dokladu (faktuře). </w:t>
      </w:r>
      <w:r w:rsidRPr="00E855B8">
        <w:t xml:space="preserve">Objednatel je povinen uhradit cenu do </w:t>
      </w:r>
      <w:r w:rsidRPr="005C547E">
        <w:t xml:space="preserve">30 </w:t>
      </w:r>
      <w:r w:rsidRPr="00E855B8">
        <w:t>dnů od data doručení faktury objednateli. Za den splnění platební povinnosti se považuje den odepsání kupní ceny z účtu objednatele ve prospěch zhotovitele.</w:t>
      </w:r>
      <w:r>
        <w:t xml:space="preserve"> Objednatel neposkytuje zálohy.</w:t>
      </w:r>
    </w:p>
    <w:p w14:paraId="4BFFFEA1" w14:textId="2A749869" w:rsidR="00F5784E" w:rsidRDefault="00F5784E" w:rsidP="00AB12E2">
      <w:pPr>
        <w:pStyle w:val="11lnek"/>
      </w:pPr>
      <w:r w:rsidRPr="00F5784E">
        <w:t xml:space="preserve">Smluvní strany se dohodly </w:t>
      </w:r>
      <w:r>
        <w:t>na způsobu fakturace, a to tak, že:</w:t>
      </w:r>
    </w:p>
    <w:p w14:paraId="684DF93D" w14:textId="230CB95D" w:rsidR="00493C90" w:rsidRDefault="00F5784E" w:rsidP="009A4B43">
      <w:pPr>
        <w:pStyle w:val="111lnek"/>
      </w:pPr>
      <w:r>
        <w:t xml:space="preserve">Fakturace za </w:t>
      </w:r>
      <w:r w:rsidR="002C171A">
        <w:t>realizac</w:t>
      </w:r>
      <w:r w:rsidR="00EE0409">
        <w:t>i</w:t>
      </w:r>
      <w:r w:rsidR="002C171A">
        <w:t xml:space="preserve"> </w:t>
      </w:r>
      <w:r>
        <w:t xml:space="preserve">díla </w:t>
      </w:r>
      <w:r w:rsidR="00B70301">
        <w:t xml:space="preserve">bude prováděna </w:t>
      </w:r>
      <w:r w:rsidR="00EE0409">
        <w:t>měsíčně</w:t>
      </w:r>
      <w:r w:rsidR="002C171A">
        <w:t>.</w:t>
      </w:r>
    </w:p>
    <w:p w14:paraId="3A2FE7B2" w14:textId="21D6E2BD" w:rsidR="00EE0409" w:rsidRDefault="00EE0409" w:rsidP="009A4B43">
      <w:pPr>
        <w:pStyle w:val="111lnek"/>
      </w:pPr>
      <w:r>
        <w:t>P</w:t>
      </w:r>
      <w:r w:rsidRPr="00EE0409">
        <w:t>latby jsou vázány na řádné věcné plnění zhotovitele. Zhotovitel bude vystavovat faktury v souladu s věcným plněním dle cenových specifikací a ve smyslu časového harmonogramu. Zaplacení faktury za příslušné období a příslušnou věcnou etapu díla bude objednatelem provedeno vždy až po vystavení a zaplacení dílčí faktury za předcházející etapu. Kontrola řádného věcného plnění, probíhá v místě plnění, potvrzení této kontroly a souhlas s výší platby je nedílnou součástí dané faktury a musí obsahovat podpisy všech oprávněných osob zastupujících objednatele</w:t>
      </w:r>
      <w:r>
        <w:t>.</w:t>
      </w:r>
    </w:p>
    <w:p w14:paraId="3BA13313" w14:textId="54942330" w:rsidR="00E855B8" w:rsidRDefault="00B70301" w:rsidP="007E5CA6">
      <w:pPr>
        <w:pStyle w:val="11lnek"/>
      </w:pPr>
      <w:r>
        <w:t>Faktura dle ustanovení</w:t>
      </w:r>
      <w:r w:rsidR="00E855B8">
        <w:t xml:space="preserve"> čl. </w:t>
      </w:r>
      <w:r w:rsidR="00920C5D">
        <w:t>6</w:t>
      </w:r>
      <w:r w:rsidR="00E855B8">
        <w:t>.1. této smlouvy musí obsahovat náležitosti</w:t>
      </w:r>
      <w:r w:rsidR="00DF3F0A">
        <w:t xml:space="preserve"> řádného</w:t>
      </w:r>
      <w:r w:rsidR="00E855B8">
        <w:t xml:space="preserve"> daňového dokladu podle ustanovení § 26 a násl. zákona č. 235/2004 Sb.</w:t>
      </w:r>
      <w:r w:rsidR="00F302E5">
        <w:t xml:space="preserve"> </w:t>
      </w:r>
      <w:r w:rsidR="00E855B8">
        <w:t>Objednatel je oprávněn před uplynutím lhůty splatnosti vrátit fakturu, kter</w:t>
      </w:r>
      <w:r w:rsidR="003D4E7F">
        <w:t>á</w:t>
      </w:r>
      <w:r w:rsidR="00E855B8">
        <w:t xml:space="preserve"> neobsahuje pož</w:t>
      </w:r>
      <w:r w:rsidR="003D4E7F">
        <w:t>adované náležitosti, není dolož</w:t>
      </w:r>
      <w:r w:rsidR="00585897">
        <w:t>e</w:t>
      </w:r>
      <w:r w:rsidR="00E855B8">
        <w:t>n</w:t>
      </w:r>
      <w:r w:rsidR="003D4E7F">
        <w:t>a</w:t>
      </w:r>
      <w:r w:rsidR="00E855B8">
        <w:t xml:space="preserve"> požadovanými nebo úplnými doklady, nebo obsahuje nesprávné cenové údaje.</w:t>
      </w:r>
    </w:p>
    <w:p w14:paraId="323127C2" w14:textId="4FA35E65" w:rsidR="00E855B8" w:rsidRDefault="00E855B8" w:rsidP="00E855B8">
      <w:pPr>
        <w:pStyle w:val="11lnek"/>
      </w:pPr>
      <w:r>
        <w:t>Ve vráceném daňovém dokladu (faktuře) musí objednatel vyznačit důvod vrácení daňového dokladu (faktury). Zhotovitel je povinen vystavit nový daňový doklad (fakturu) s tím, že oprávněným vrácením daňového dokladu (faktury) přestává běžet původní lhůta splatnosti daňového dokladu (faktury) a běží nová l</w:t>
      </w:r>
      <w:r w:rsidR="00DF3F0A">
        <w:t xml:space="preserve">hůta stanovená v čl. </w:t>
      </w:r>
      <w:r w:rsidR="00920C5D">
        <w:t>6</w:t>
      </w:r>
      <w:r w:rsidR="00DF3F0A">
        <w:t>.1. této s</w:t>
      </w:r>
      <w:r>
        <w:t>mlouvy ode dne prokazatelného doručení opravené a všemi náležitostmi opatřené</w:t>
      </w:r>
      <w:r w:rsidR="00F302E5">
        <w:t xml:space="preserve"> </w:t>
      </w:r>
      <w:r>
        <w:t>faktury objednateli.</w:t>
      </w:r>
    </w:p>
    <w:p w14:paraId="22CF1EBC" w14:textId="77777777" w:rsidR="0003647E" w:rsidRDefault="0003647E" w:rsidP="0003647E">
      <w:pPr>
        <w:pStyle w:val="11lnek"/>
      </w:pPr>
      <w:r>
        <w:t>Objednatel prohlašuje, že přijaté plnění bude použito výlučně pro činnost, která je předmětem daně z přidané hodnoty, a objednatel tedy vystup</w:t>
      </w:r>
      <w:r w:rsidR="0055113B">
        <w:t xml:space="preserve">uje jako osoba povinná k </w:t>
      </w:r>
      <w:r w:rsidR="000A4410">
        <w:t>DPH</w:t>
      </w:r>
      <w:r>
        <w:t>. Při fakturaci stavebních a montážních prací bude uplatněn režim přenesené daňové povinnosti.</w:t>
      </w:r>
    </w:p>
    <w:p w14:paraId="7EDAE34A" w14:textId="77777777" w:rsidR="0003647E" w:rsidRDefault="0003647E" w:rsidP="0003647E">
      <w:pPr>
        <w:pStyle w:val="11lnek"/>
      </w:pPr>
      <w:r>
        <w:t>Objednatel je povinen odvést z přijatého plnění daň z přidané hodnoty v zákonné výši. Jestliže v důsledku porušení této povinnosti objednatelem budou vůči zhotoviteli ze strany příslušných orgánů veřejné správy uplatněny jakékoli pokuty či penále, objednatel se zavazuje na základě výzvy zhotoviteli tyto uhrazené pokuty či penále uhradit v plné výši.</w:t>
      </w:r>
    </w:p>
    <w:p w14:paraId="2E4E9BA6" w14:textId="77777777" w:rsidR="00F86BAC" w:rsidRDefault="0003647E" w:rsidP="0003647E">
      <w:pPr>
        <w:pStyle w:val="11lnek"/>
      </w:pPr>
      <w:r>
        <w:t>Objednatel, který je osobou povinnou přiznat daň dle ustanovení § 108 odst. 1 písm. g) zákona č. 235/2004 Sb., o dani z přidané hodnoty (dále "zákon o DPH"), je povinen bez zbytečné</w:t>
      </w:r>
      <w:r w:rsidR="001757B2">
        <w:t>ho prodlení písemně informovat z</w:t>
      </w:r>
      <w:r>
        <w:t>hotovitele o tom, že se stal nespolehlivým plátcem ve smyslu ustanovení § 106a zákona o DPH. Smluvní strany si v této souvislosti poskytnou veškerou nezbytnou součinnost při vzájemném poskytování informací požadovaných zákonem o DPH. Objednatel současně souhlasí s tím, že je povinen Zhotoviteli nahradit veškerou škodu vzniklou v důsledku aplikace institutu ručení ze strany správce daně ve smyslu zákona o DPH.</w:t>
      </w:r>
    </w:p>
    <w:p w14:paraId="18B5FC42" w14:textId="28E31068" w:rsidR="00846EAD" w:rsidRDefault="00A66B9C" w:rsidP="00A80E7C">
      <w:pPr>
        <w:pStyle w:val="1lnek"/>
      </w:pPr>
      <w:r>
        <w:t>Zástupci smluvních stran</w:t>
      </w:r>
    </w:p>
    <w:p w14:paraId="357799E8" w14:textId="77777777" w:rsidR="00A66B9C" w:rsidRPr="003A2B10" w:rsidRDefault="00A66B9C" w:rsidP="00A66B9C">
      <w:pPr>
        <w:pStyle w:val="11lnek"/>
      </w:pPr>
      <w:r w:rsidRPr="003A2B10">
        <w:t>Každá smluvní strana je oprávněna v průběhu realizace díla jmenovat jinou osobu svým zástupcem místo osoby dříve jmenované a je povin</w:t>
      </w:r>
      <w:r>
        <w:t>na</w:t>
      </w:r>
      <w:r w:rsidRPr="003A2B10">
        <w:t xml:space="preserve"> toto bezodkladně druhé straně </w:t>
      </w:r>
      <w:r w:rsidRPr="003A2B10">
        <w:lastRenderedPageBreak/>
        <w:t xml:space="preserve">oznámit. Jmenování zástupce nabývá účinnost až poté, kdy druhá strana obdrží písemné oznámení o tomto jmenování. </w:t>
      </w:r>
    </w:p>
    <w:p w14:paraId="48582512" w14:textId="40E7062A" w:rsidR="00A66B9C" w:rsidRPr="003A2B10" w:rsidRDefault="00A66B9C" w:rsidP="00A66B9C">
      <w:pPr>
        <w:pStyle w:val="11lnek"/>
      </w:pPr>
      <w:r w:rsidRPr="003A2B10">
        <w:t>Pro období od zahájení prací na staveništi až do převzetí díla objednatelem zhotovitel jmenuje vedoucího stavby, který má náležitou kvalifikaci k vedení st</w:t>
      </w:r>
      <w:r w:rsidR="0019091E">
        <w:t>avby dle zákona č. </w:t>
      </w:r>
      <w:r w:rsidRPr="003A2B10">
        <w:t>183/2006 Sb., stavební zákon, ve znění pozdějších předpisů. Vedoucí stavby řídí za zhotovitele výstavbu, provádí dozor nad veškerými pracemi prováděnými na staveništi zhotovitele a je povinen být přítomen na staveništi během pracovní doby, pokud není na dovolené, nemocen nebo nepřítomný z důvodů spojených s ř</w:t>
      </w:r>
      <w:r w:rsidR="0019091E">
        <w:t>ádnou realizací této smlouvy, a </w:t>
      </w:r>
      <w:r w:rsidRPr="003A2B10">
        <w:t>to po celou dobu trvání činnosti zhotovitele na staveništi. Objednatel nebo jeho zástupce dávají veškerá oznámení, instrukce, informace a jiná sdělení, týkající se realizace prací na staveništi vedoucímu stavby, nebo v době jeho nepřítomnosti jeho zástupci. Zástupce zhotovitele na staveništi bude vybaven veškerými rozhodovacími pravomocemi k plnění díla.</w:t>
      </w:r>
    </w:p>
    <w:p w14:paraId="78930624" w14:textId="77777777" w:rsidR="00A66B9C" w:rsidRPr="003A2B10" w:rsidRDefault="00A66B9C" w:rsidP="00A66B9C">
      <w:pPr>
        <w:pStyle w:val="11lnek"/>
      </w:pPr>
      <w:r w:rsidRPr="003A2B10">
        <w:t>Objednatel může písemným oznámením adresovaným zhotoviteli vznést námitku proti kterémukoli zástupci a/nebo osobám zaměstnaným či pověřeným zhotovitelem při realizaci díla, kteří se podle rozumného uvážení objednatele nechovají řádně a/nebo jsou nekompetentní a/nebo nedbalí a/nebo vážným způsobem porušují staveništní řád. Objednatel je povinen předložit důkaz pro své tvrzení, načež zhotovitel takovou osobu odvolá ze staveniště.</w:t>
      </w:r>
    </w:p>
    <w:p w14:paraId="5D484383" w14:textId="3B5F94C8" w:rsidR="00EE0409" w:rsidRDefault="00A66B9C" w:rsidP="00A66B9C">
      <w:pPr>
        <w:pStyle w:val="11lnek"/>
      </w:pPr>
      <w:r w:rsidRPr="003A2B10">
        <w:t>Zhotovitel je povinen zajistit pro všechny své pracovníky a pracovníky jeho subdodavatelů veškeré právní náležitosti, související s jejich činností na staveništi, jako jsou např. pracovní povolení pro zahraniční pracovníky, proškolení o bezpečnosti práce atd. Náklady za tuto činnost jsou obsaženy ve smluvní ceně.</w:t>
      </w:r>
    </w:p>
    <w:p w14:paraId="582AAD79" w14:textId="77777777" w:rsidR="00EE0409" w:rsidRDefault="00EE0409" w:rsidP="00EE0409">
      <w:pPr>
        <w:pStyle w:val="1lnek"/>
      </w:pPr>
      <w:r w:rsidRPr="00A80E7C">
        <w:t>Odpovědnost za vady</w:t>
      </w:r>
    </w:p>
    <w:p w14:paraId="189B385C" w14:textId="77777777" w:rsidR="00A80E7C" w:rsidRDefault="00A80E7C" w:rsidP="00A80E7C">
      <w:pPr>
        <w:pStyle w:val="11lnek"/>
      </w:pPr>
      <w:r>
        <w:t xml:space="preserve">Záruční doba na dílo se sjednává na dobu </w:t>
      </w:r>
      <w:r w:rsidR="00916B8F">
        <w:t>60</w:t>
      </w:r>
      <w:r w:rsidR="00F302E5">
        <w:t xml:space="preserve"> </w:t>
      </w:r>
      <w:r>
        <w:t>měsíců a běží od převzetí díla objednatelem. Pokud je v technické či výrobní dokumentaci výrobce stanovena kratší záruční doba, platí ustanovení o záruce dl</w:t>
      </w:r>
      <w:r w:rsidR="00DB34B1">
        <w:t>e předchozí věty tohoto článku s</w:t>
      </w:r>
      <w:r>
        <w:t>mlouvy.</w:t>
      </w:r>
    </w:p>
    <w:p w14:paraId="15CDE6BC" w14:textId="3945C592" w:rsidR="00A80E7C" w:rsidRDefault="00A80E7C" w:rsidP="00A80E7C">
      <w:pPr>
        <w:pStyle w:val="11lnek"/>
      </w:pPr>
      <w:r>
        <w:t>Objednatel uplatní právo z odpovědnosti zhotovitele ze záruky za jakost díla ohlášením elektronicky na jeho e-mailovou adresu uvedenou v čl. 1. této Smlouvy. Toto ohlášení bude obsahovat zejména označení díla a popis vady. Zhotovitel je povinen takto ohlášenou vadu odstranit do 30 dnů ode dne doručení tohoto ohlášení.</w:t>
      </w:r>
    </w:p>
    <w:p w14:paraId="17196E73" w14:textId="14923D8D" w:rsidR="00A80E7C" w:rsidRDefault="00A80E7C" w:rsidP="00A80E7C">
      <w:pPr>
        <w:pStyle w:val="11lnek"/>
      </w:pPr>
      <w:r>
        <w:t xml:space="preserve">V jiných </w:t>
      </w:r>
      <w:proofErr w:type="gramStart"/>
      <w:r>
        <w:t>případech</w:t>
      </w:r>
      <w:proofErr w:type="gramEnd"/>
      <w:r>
        <w:t xml:space="preserve"> než u záruky za jakost díla uplatní objednatel právo z odpovědnosti zhotovitele za vady díla ohlášením na </w:t>
      </w:r>
      <w:r w:rsidR="00522592">
        <w:t>jeho emailovou adresu</w:t>
      </w:r>
      <w:r>
        <w:t>. Toto ohlášení bude obsahovat zejména označení díla, popis vady a lhůtu, ve které objednatel požaduje vadu odstranit. Na ohlášení vad díla je zhotovitel povinen odpovědět do 30 dnů ode dne doručení tohoto ohlášení.</w:t>
      </w:r>
    </w:p>
    <w:p w14:paraId="45AEF570" w14:textId="1F35C584" w:rsidR="00A80E7C" w:rsidRDefault="00A80E7C" w:rsidP="00A80E7C">
      <w:pPr>
        <w:pStyle w:val="11lnek"/>
      </w:pPr>
      <w:r>
        <w:t xml:space="preserve">Pokud zhotovitel povinnost stanovenou v čl. </w:t>
      </w:r>
      <w:r w:rsidR="00EA30E2">
        <w:t>8</w:t>
      </w:r>
      <w:r>
        <w:t xml:space="preserve">. odst. </w:t>
      </w:r>
      <w:r w:rsidR="00CE65D2">
        <w:t>8</w:t>
      </w:r>
      <w:r>
        <w:t>.3. této smlouvy nesplní, má se za to, že s lhůtou k odstranění vad uvedenou v ohlášení souhlasí.</w:t>
      </w:r>
    </w:p>
    <w:p w14:paraId="640AA459" w14:textId="2A202DEB" w:rsidR="00A80E7C" w:rsidRDefault="00A80E7C" w:rsidP="00A80E7C">
      <w:pPr>
        <w:pStyle w:val="11lnek"/>
      </w:pPr>
      <w:r>
        <w:t xml:space="preserve">V případě, že zhotovitel nesouhlasí s lhůtou stanovenou objednatelem podle čl. </w:t>
      </w:r>
      <w:r w:rsidR="00CE65D2">
        <w:t>8</w:t>
      </w:r>
      <w:r>
        <w:t xml:space="preserve">. odst. </w:t>
      </w:r>
      <w:r w:rsidR="00CE65D2">
        <w:t>8</w:t>
      </w:r>
      <w:r>
        <w:t>.3. této smlouvy, je oprávněn navrhnout lhůtu jinou, společně s jejím odůvodněním</w:t>
      </w:r>
      <w:r w:rsidR="00DB34B1">
        <w:t>.</w:t>
      </w:r>
      <w:r>
        <w:t xml:space="preserve"> Smluvní strany prohlašují, že vyvinou maximální úsilí k dosažení dohody o termínu odstranění vad za předpokladu, že požadavek zhotovitele je oprávněný. Neodůvodní-li nebo neprokáže-li dostatečně zhotovitel svůj požadavek na změnu termínu pro odstranění vad, je zhotovitel povinen odstranit tyto vady ve lhůtě dle ohlášení objednatele.</w:t>
      </w:r>
    </w:p>
    <w:p w14:paraId="074FE24C" w14:textId="77777777" w:rsidR="00A80E7C" w:rsidRDefault="00A80E7C" w:rsidP="00A80E7C">
      <w:pPr>
        <w:pStyle w:val="11lnek"/>
      </w:pPr>
      <w:r>
        <w:t>Doba od uplatnění práva z odpovědnosti zhotovitele za vady díla a ze záruky za jakost díla, se až do odstranění vady do záruční doby nepočítá.</w:t>
      </w:r>
    </w:p>
    <w:p w14:paraId="1EA929AB" w14:textId="494FFC59" w:rsidR="00A80E7C" w:rsidRDefault="00A80E7C" w:rsidP="00A80E7C">
      <w:pPr>
        <w:pStyle w:val="11lnek"/>
      </w:pPr>
      <w:r>
        <w:lastRenderedPageBreak/>
        <w:t>V případě, že zhotovitel neoprávněně odmítne odstranit vadu díla, nebo vadu, na kterou se vztahuje záruka za jakost díla, nebo je v prodlení s odstraněním těchto vad, je objednatel oprávněn tyto vady odstranit prostřednictvím třetí osoby, a to na náklady zhotovitele.</w:t>
      </w:r>
      <w:r w:rsidR="00DB34B1">
        <w:t xml:space="preserve"> </w:t>
      </w:r>
    </w:p>
    <w:p w14:paraId="5AB05777" w14:textId="7B89231E" w:rsidR="00642B82" w:rsidRDefault="00A80E7C" w:rsidP="00D74C56">
      <w:pPr>
        <w:pStyle w:val="11lnek"/>
      </w:pPr>
      <w:r>
        <w:t xml:space="preserve">Objednatel má právo na úhradu nutných nákladů, které mu vznikly v </w:t>
      </w:r>
      <w:r w:rsidR="00283537">
        <w:t>souvislosti s uplatněním práv z </w:t>
      </w:r>
      <w:r>
        <w:t xml:space="preserve">odpovědnosti prodávajícího za vady díla a ze záruky za jakost díla. Objednatel uplatní svůj nárok na úhradu těchto nákladů výzvou na </w:t>
      </w:r>
      <w:r w:rsidR="00522592">
        <w:t xml:space="preserve">emailovou adresu </w:t>
      </w:r>
      <w:r>
        <w:t>zhotovitele</w:t>
      </w:r>
      <w:r w:rsidR="00522592">
        <w:t>.</w:t>
      </w:r>
      <w:r>
        <w:t xml:space="preserve"> Zhotovitel je povinen provést úhradu do 30 dnů od doručení této výzvy</w:t>
      </w:r>
      <w:r w:rsidR="005831C4">
        <w:t>.</w:t>
      </w:r>
    </w:p>
    <w:p w14:paraId="3A1861F9" w14:textId="77777777" w:rsidR="005B2698" w:rsidRPr="005B2698" w:rsidRDefault="00BB2C6F" w:rsidP="00493C90">
      <w:pPr>
        <w:pStyle w:val="1lnek"/>
        <w:rPr>
          <w:sz w:val="22"/>
        </w:rPr>
      </w:pPr>
      <w:r w:rsidRPr="00493C90">
        <w:t>Sankce</w:t>
      </w:r>
      <w:r w:rsidR="009C0B02" w:rsidRPr="005B2698">
        <w:t xml:space="preserve"> </w:t>
      </w:r>
    </w:p>
    <w:p w14:paraId="54735CF4" w14:textId="77777777" w:rsidR="00A80E7C" w:rsidRDefault="00A80E7C" w:rsidP="00A80E7C">
      <w:pPr>
        <w:pStyle w:val="11lnek"/>
      </w:pPr>
      <w:r>
        <w:t>Za nesplnění závazku z této Smlouvy se sjednávají následující smluvní pokuty:</w:t>
      </w:r>
    </w:p>
    <w:p w14:paraId="68C1F220" w14:textId="1B76109B" w:rsidR="00A80E7C" w:rsidRDefault="00A80E7C" w:rsidP="004030A6">
      <w:pPr>
        <w:pStyle w:val="111lnek"/>
      </w:pPr>
      <w:r>
        <w:t xml:space="preserve">za prodlení se splněním povinnosti </w:t>
      </w:r>
      <w:r w:rsidR="00D74C56">
        <w:t>zhotovitele</w:t>
      </w:r>
      <w:r>
        <w:t xml:space="preserve"> </w:t>
      </w:r>
      <w:r w:rsidR="00D74C56">
        <w:t>zhotovit</w:t>
      </w:r>
      <w:r>
        <w:t xml:space="preserve"> dílo ve lhůtě sjednané v čl. 3 odst. 3.1. této smlouvy je zhotovitel povinen zaplatit objednateli za každý započatý den prodlení </w:t>
      </w:r>
      <w:r w:rsidR="002E0A88">
        <w:t>5</w:t>
      </w:r>
      <w:r w:rsidR="00A37D2A">
        <w:t>.0</w:t>
      </w:r>
      <w:r>
        <w:t>00 Kč</w:t>
      </w:r>
      <w:r w:rsidR="00A37D2A">
        <w:t xml:space="preserve"> (</w:t>
      </w:r>
      <w:r w:rsidR="002E0A88">
        <w:t>pět</w:t>
      </w:r>
      <w:r w:rsidR="00A37D2A">
        <w:t xml:space="preserve"> tisíc)</w:t>
      </w:r>
      <w:r>
        <w:t>; nejvýše však 100</w:t>
      </w:r>
      <w:r w:rsidR="00A37D2A">
        <w:t xml:space="preserve"> </w:t>
      </w:r>
      <w:r>
        <w:t>% ce</w:t>
      </w:r>
      <w:r w:rsidR="00903A38">
        <w:t>ny díla na základě této smlouvy,</w:t>
      </w:r>
    </w:p>
    <w:p w14:paraId="7372AEA2" w14:textId="754AF60F" w:rsidR="00A80E7C" w:rsidRDefault="00A80E7C" w:rsidP="00A80E7C">
      <w:pPr>
        <w:pStyle w:val="111lnek"/>
      </w:pPr>
      <w:r>
        <w:t xml:space="preserve">za prodlení s odstraněním vad ohlášených v záruční době v termínech stanovených ve smyslu této </w:t>
      </w:r>
      <w:r w:rsidR="003A25FD">
        <w:t>s</w:t>
      </w:r>
      <w:r>
        <w:t xml:space="preserve">mlouvy je zhotovitel povinen zaplatit objednateli za každý započatý den prodlení </w:t>
      </w:r>
      <w:r w:rsidR="002E0A88">
        <w:t>1</w:t>
      </w:r>
      <w:r w:rsidR="003E40AA">
        <w:t>.</w:t>
      </w:r>
      <w:r w:rsidR="002E0A88">
        <w:t>0</w:t>
      </w:r>
      <w:r>
        <w:t>00 Kč, nejvýše však 100</w:t>
      </w:r>
      <w:r w:rsidR="00A37D2A">
        <w:t xml:space="preserve"> </w:t>
      </w:r>
      <w:r>
        <w:t>% ce</w:t>
      </w:r>
      <w:r w:rsidR="00903A38">
        <w:t>ny díla na základě této smlouvy,</w:t>
      </w:r>
    </w:p>
    <w:p w14:paraId="11A2641B" w14:textId="77777777" w:rsidR="00903A38" w:rsidRDefault="00903A38" w:rsidP="00903A38">
      <w:pPr>
        <w:pStyle w:val="111lnek"/>
      </w:pPr>
      <w:r>
        <w:t>p</w:t>
      </w:r>
      <w:r w:rsidRPr="00903A38">
        <w:t xml:space="preserve">ři nedodržení termínu splatnosti </w:t>
      </w:r>
      <w:r>
        <w:t>úhrady za provedené dílo</w:t>
      </w:r>
      <w:r w:rsidRPr="00903A38">
        <w:t xml:space="preserve"> je </w:t>
      </w:r>
      <w:r>
        <w:t>zhotovitel</w:t>
      </w:r>
      <w:r w:rsidRPr="00903A38">
        <w:t xml:space="preserve"> oprávněn požadovat zaplacení úroku z prodlení v zákonné výši</w:t>
      </w:r>
      <w:r>
        <w:t>.</w:t>
      </w:r>
    </w:p>
    <w:p w14:paraId="1DE71EFA" w14:textId="77777777" w:rsidR="00A80E7C" w:rsidRDefault="00A80E7C" w:rsidP="00A80E7C">
      <w:pPr>
        <w:pStyle w:val="11lnek"/>
      </w:pPr>
      <w:r>
        <w:t>Smluvní pokuty a úroky z prodlení dle této smlouvy jsou splatné dnem následujícím po dni, kdy na ně vznikne oprávněné straně právo.</w:t>
      </w:r>
    </w:p>
    <w:p w14:paraId="469C1504" w14:textId="77777777" w:rsidR="00134CEC" w:rsidRDefault="00A80E7C" w:rsidP="00A80E7C">
      <w:pPr>
        <w:pStyle w:val="11lnek"/>
      </w:pPr>
      <w:r>
        <w:t>Smluvní pokutu je povinen zaplatit zhotovitel bez ohledu na to, vznikla-li objednateli škoda. Smluvní strany ujednávají, že náhrada škody je vymahatelná samostatně v plné výši vedle smluvní pokuty, a to i co do výše smluvní pokutu přesahující.</w:t>
      </w:r>
    </w:p>
    <w:p w14:paraId="6CDF1D22" w14:textId="77777777" w:rsidR="003A25FD" w:rsidRPr="00D03EA3" w:rsidRDefault="003A25FD" w:rsidP="00493C90">
      <w:pPr>
        <w:pStyle w:val="1lnek"/>
      </w:pPr>
      <w:r w:rsidRPr="00D03EA3">
        <w:t xml:space="preserve"> </w:t>
      </w:r>
      <w:r w:rsidRPr="00493C90">
        <w:t>PROVÁDĚNÍ</w:t>
      </w:r>
      <w:r w:rsidRPr="00D03EA3">
        <w:t xml:space="preserve"> DÍLA</w:t>
      </w:r>
    </w:p>
    <w:p w14:paraId="466D83A8" w14:textId="77777777" w:rsidR="003A25FD" w:rsidRPr="00D03EA3" w:rsidRDefault="003A25FD" w:rsidP="00D03EA3">
      <w:pPr>
        <w:pStyle w:val="11lnek"/>
        <w:keepNext/>
        <w:numPr>
          <w:ilvl w:val="0"/>
          <w:numId w:val="0"/>
        </w:numPr>
        <w:spacing w:after="0"/>
        <w:ind w:left="709"/>
      </w:pPr>
      <w:r w:rsidRPr="00D03EA3">
        <w:t>Zhotovitel provádí dílo sám, prostřednictvím svých zaměstnanců nebo prostřednictvím třetích osob. Za provedení Díla, jakož i za všechny závazky vyplývající ze Smlouvy odpovídá, jako by Dílo prováděl sám.</w:t>
      </w:r>
    </w:p>
    <w:p w14:paraId="7260A9DB" w14:textId="77777777" w:rsidR="003A25FD" w:rsidRPr="00D03EA3" w:rsidRDefault="003A25FD" w:rsidP="00D03EA3">
      <w:pPr>
        <w:pStyle w:val="11lnek"/>
      </w:pPr>
      <w:r w:rsidRPr="00D03EA3">
        <w:t>Zhotovitel se zavazuje, že vlastnosti zhotoveného a předávaného díla budou ve shodě s požadavky</w:t>
      </w:r>
    </w:p>
    <w:p w14:paraId="016130FF" w14:textId="20753794" w:rsidR="003A25FD" w:rsidRDefault="003A25FD" w:rsidP="00653620">
      <w:pPr>
        <w:pStyle w:val="111lnek"/>
      </w:pPr>
      <w:r w:rsidRPr="00D03EA3">
        <w:t xml:space="preserve">platných právních předpisů, </w:t>
      </w:r>
    </w:p>
    <w:p w14:paraId="4BE1E89B" w14:textId="48B71AAC" w:rsidR="00EB3EEC" w:rsidRPr="00D03EA3" w:rsidRDefault="00EB3EEC" w:rsidP="00653620">
      <w:pPr>
        <w:pStyle w:val="111lnek"/>
      </w:pPr>
      <w:r w:rsidRPr="00D03EA3">
        <w:t>platných ČSN/ČS EN/EN</w:t>
      </w:r>
    </w:p>
    <w:p w14:paraId="752D6513" w14:textId="77777777" w:rsidR="003A25FD" w:rsidRPr="00D03EA3" w:rsidRDefault="003A25FD" w:rsidP="00D03EA3">
      <w:pPr>
        <w:pStyle w:val="11lnek"/>
      </w:pPr>
      <w:r w:rsidRPr="00421C1C">
        <w:t>Zhotovitel je povinen vést ode dne převzetí staveniště stavební deník v souladu se zák. č. 183/2006 Sb., Stavební zákon ve znění pozdějších předpisů a v souladu prováděcími předpisy, do kterého je povinen zapisovat všechny skutečnosti rozhodné pro realizaci díla,</w:t>
      </w:r>
      <w:r w:rsidRPr="00D03EA3">
        <w:t xml:space="preserve"> zejména údaje o časovém postupu prací, jejich jakosti, zdůvodnění odchylek od dokumentace, údaje o prováděných </w:t>
      </w:r>
      <w:proofErr w:type="gramStart"/>
      <w:r w:rsidRPr="00D03EA3">
        <w:t>zkouškách,</w:t>
      </w:r>
      <w:proofErr w:type="gramEnd"/>
      <w:r w:rsidRPr="00D03EA3">
        <w:t xml:space="preserve"> apod. Pokud objednatel s provedenými zápisy zhotovitele nesouhlasí, uvede své výhrady zápisem ve stavebním deníku do tří pracovních dní od jejich provedení zhotovitelem, jinak se má za to, že s provedenými zápisy souhlasí. Povinnost vést stavební deník končí řádným před</w:t>
      </w:r>
      <w:r w:rsidR="0055113B">
        <w:t>áním a převzetím díla bez vad a </w:t>
      </w:r>
      <w:r w:rsidRPr="00D03EA3">
        <w:t xml:space="preserve">nedodělků. </w:t>
      </w:r>
    </w:p>
    <w:p w14:paraId="698B8E09" w14:textId="77777777" w:rsidR="003A25FD" w:rsidRPr="00D03EA3" w:rsidRDefault="003A25FD" w:rsidP="00D03EA3">
      <w:pPr>
        <w:pStyle w:val="11lnek"/>
      </w:pPr>
      <w:r w:rsidRPr="00D03EA3">
        <w:t>Zhotovitel je povinen řídit se při provádění díla příkazy objednatele. Shledá-li tyto příkazy nevhodnými, je povinen na tuto skutečnost objednatele upo</w:t>
      </w:r>
      <w:r w:rsidR="008D5F3E">
        <w:t>zornit. Pokud bude objednatel i </w:t>
      </w:r>
      <w:r w:rsidRPr="00D03EA3">
        <w:t>přesto trvat na realizaci nevhodného příkazu, nenese zhotovitel odpovědnost za vady způsobené dodržením nevhodných příkazů. Zhotovitel je však oprávněn odmítnout splnit příkaz, jehož vykonání by bylo v rozporu s platnými právními předpisy.</w:t>
      </w:r>
    </w:p>
    <w:p w14:paraId="29D4E8BB" w14:textId="77777777" w:rsidR="003A25FD" w:rsidRPr="00D03EA3" w:rsidRDefault="003A25FD" w:rsidP="00F302E5">
      <w:pPr>
        <w:pStyle w:val="11lnek"/>
      </w:pPr>
      <w:r w:rsidRPr="00D03EA3">
        <w:lastRenderedPageBreak/>
        <w:t xml:space="preserve">Zhotovitel je oprávněn na nezbytně nutnou dobu přerušit provádění </w:t>
      </w:r>
      <w:r w:rsidR="00D03EA3" w:rsidRPr="00D03EA3">
        <w:t xml:space="preserve">díla </w:t>
      </w:r>
      <w:r w:rsidRPr="00D03EA3">
        <w:t xml:space="preserve">v případě, zjistí-li při provádění </w:t>
      </w:r>
      <w:r w:rsidR="00D03EA3" w:rsidRPr="00D03EA3">
        <w:t xml:space="preserve">díla </w:t>
      </w:r>
      <w:r w:rsidRPr="00D03EA3">
        <w:t xml:space="preserve">skryté překážky znemožňující jeho provedení sjednaným způsobem. Přeruší-li </w:t>
      </w:r>
      <w:r w:rsidR="00D03EA3" w:rsidRPr="00D03EA3">
        <w:t xml:space="preserve">zhotovitel </w:t>
      </w:r>
      <w:r w:rsidRPr="00D03EA3">
        <w:t xml:space="preserve">Práce, zavazuje se tuto skutečnost nejpozději do 24 hodin od jejího zjištění písemně oznámit </w:t>
      </w:r>
      <w:r w:rsidR="00D03EA3" w:rsidRPr="00D03EA3">
        <w:t xml:space="preserve">objednateli </w:t>
      </w:r>
      <w:r w:rsidRPr="00D03EA3">
        <w:t>spolu s uvedením předpokládané délky př</w:t>
      </w:r>
      <w:r w:rsidR="008D5F3E">
        <w:t>erušení prací, jeho příčinách a </w:t>
      </w:r>
      <w:r w:rsidRPr="00D03EA3">
        <w:t xml:space="preserve">návrhem způsobu zabezpečujícího optimální způsob odstranění překážek a o přerušení </w:t>
      </w:r>
      <w:r w:rsidR="00D03EA3" w:rsidRPr="00D03EA3">
        <w:t xml:space="preserve">díla </w:t>
      </w:r>
      <w:r w:rsidRPr="00D03EA3">
        <w:t xml:space="preserve">provést zápis do stavebního deníku. Objednatel se zavazuje </w:t>
      </w:r>
      <w:r w:rsidRPr="00F302E5">
        <w:t>vyjádřit</w:t>
      </w:r>
      <w:r w:rsidRPr="00D03EA3">
        <w:t xml:space="preserve"> k návrhům </w:t>
      </w:r>
      <w:r w:rsidR="00D03EA3" w:rsidRPr="00D03EA3">
        <w:t xml:space="preserve">zhotovitele </w:t>
      </w:r>
      <w:r w:rsidRPr="00D03EA3">
        <w:t xml:space="preserve">souvisejícím s přerušením </w:t>
      </w:r>
      <w:r w:rsidR="00D03EA3" w:rsidRPr="00D03EA3">
        <w:t xml:space="preserve">prací </w:t>
      </w:r>
      <w:r w:rsidRPr="00D03EA3">
        <w:t xml:space="preserve">vždy do tří pracovních dnů od jejich obdržení. Po odstranění překážek provádění </w:t>
      </w:r>
      <w:r w:rsidR="00D03EA3" w:rsidRPr="00D03EA3">
        <w:t xml:space="preserve">díla </w:t>
      </w:r>
      <w:r w:rsidRPr="00D03EA3">
        <w:t xml:space="preserve">se </w:t>
      </w:r>
      <w:r w:rsidR="00D03EA3" w:rsidRPr="00D03EA3">
        <w:t xml:space="preserve">zhotovitel </w:t>
      </w:r>
      <w:r w:rsidRPr="00D03EA3">
        <w:t xml:space="preserve">zavazuje pokračovat v jeho provádění způsobem a v rozsahu sjednaném touto Smlouvou s přihlédnutím k případným změněným podmínkám vyvolaným přerušením. O dobu přerušení provádění </w:t>
      </w:r>
      <w:r w:rsidR="00D03EA3" w:rsidRPr="00D03EA3">
        <w:t xml:space="preserve">díla </w:t>
      </w:r>
      <w:r w:rsidRPr="00D03EA3">
        <w:t xml:space="preserve">dle tohoto článku se </w:t>
      </w:r>
      <w:r w:rsidR="00D03EA3" w:rsidRPr="00D03EA3">
        <w:t>ne</w:t>
      </w:r>
      <w:r w:rsidRPr="00D03EA3">
        <w:t>prodlužuje doba plnění</w:t>
      </w:r>
      <w:r w:rsidR="00D03EA3" w:rsidRPr="00D03EA3">
        <w:t>, ledaže se na tom smluvní strany písemně dohodnou</w:t>
      </w:r>
      <w:r w:rsidRPr="00D03EA3">
        <w:t>.</w:t>
      </w:r>
    </w:p>
    <w:p w14:paraId="67F11244" w14:textId="77777777" w:rsidR="003A25FD" w:rsidRPr="00D03EA3" w:rsidRDefault="003A25FD" w:rsidP="00D03EA3">
      <w:pPr>
        <w:pStyle w:val="11lnek"/>
      </w:pPr>
      <w:r w:rsidRPr="00D03EA3">
        <w:t xml:space="preserve">Zhotovitel se zavazuje vyzvat </w:t>
      </w:r>
      <w:r w:rsidR="00D03EA3" w:rsidRPr="00D03EA3">
        <w:t xml:space="preserve">objednatele </w:t>
      </w:r>
      <w:r w:rsidRPr="00D03EA3">
        <w:t xml:space="preserve">zápisem ve stavebním deníku </w:t>
      </w:r>
      <w:r w:rsidR="00D03EA3" w:rsidRPr="00D03EA3">
        <w:t xml:space="preserve">objednatele </w:t>
      </w:r>
      <w:r w:rsidRPr="00D03EA3">
        <w:t xml:space="preserve">k účasti na předepsaných nebo dohodnutých zkouškách, a to nejméně </w:t>
      </w:r>
      <w:r w:rsidR="00D03EA3" w:rsidRPr="00D03EA3">
        <w:t>3</w:t>
      </w:r>
      <w:r w:rsidRPr="00D03EA3">
        <w:t xml:space="preserve"> pracovní dny předem. Nedostaví-li se </w:t>
      </w:r>
      <w:r w:rsidR="00D03EA3" w:rsidRPr="00D03EA3">
        <w:t xml:space="preserve">objednatel </w:t>
      </w:r>
      <w:r w:rsidRPr="00D03EA3">
        <w:t xml:space="preserve">ke kontrole, na kterou byl řádně pozván nebo která se měla konat dle dohodnutého časového rozvrhu, může </w:t>
      </w:r>
      <w:r w:rsidR="00D03EA3" w:rsidRPr="00D03EA3">
        <w:t xml:space="preserve">zhotovitel </w:t>
      </w:r>
      <w:r w:rsidRPr="00D03EA3">
        <w:t xml:space="preserve">pokračovat v provádění </w:t>
      </w:r>
      <w:r w:rsidR="00D03EA3" w:rsidRPr="00D03EA3">
        <w:t xml:space="preserve">díla </w:t>
      </w:r>
      <w:r w:rsidRPr="00D03EA3">
        <w:t xml:space="preserve">bez možnosti opakovatelnosti kontroly, s výjimkou případu, kdy se </w:t>
      </w:r>
      <w:r w:rsidR="00D03EA3" w:rsidRPr="00D03EA3">
        <w:t xml:space="preserve">objednatel </w:t>
      </w:r>
      <w:r w:rsidRPr="00D03EA3">
        <w:t xml:space="preserve">nedostaví ke kontrole z důvodů překážky vzniklé nezávisle na </w:t>
      </w:r>
      <w:r w:rsidR="00D03EA3" w:rsidRPr="00D03EA3">
        <w:t>vůli objednatele a objednatel bez zbytečného odkladu zhotovitele o této překážce vyrozumí a zároveň požádá o opakování nebo odložení kontroly</w:t>
      </w:r>
      <w:r w:rsidRPr="00D03EA3">
        <w:t>. V</w:t>
      </w:r>
      <w:r w:rsidR="008D5F3E">
        <w:t> </w:t>
      </w:r>
      <w:r w:rsidRPr="00D03EA3">
        <w:t xml:space="preserve">případě opakování kontroly je však </w:t>
      </w:r>
      <w:r w:rsidR="00D03EA3" w:rsidRPr="00D03EA3">
        <w:t xml:space="preserve">povinen zhotoviteli </w:t>
      </w:r>
      <w:r w:rsidRPr="00D03EA3">
        <w:t xml:space="preserve">uhradit náklady s tím spojené. </w:t>
      </w:r>
    </w:p>
    <w:p w14:paraId="2656ADB8" w14:textId="32227829" w:rsidR="003A25FD" w:rsidRPr="00D03EA3" w:rsidRDefault="003A25FD" w:rsidP="00D03EA3">
      <w:pPr>
        <w:pStyle w:val="11lnek"/>
      </w:pPr>
      <w:r w:rsidRPr="00D03EA3">
        <w:t xml:space="preserve">Osobou oprávněnou za Zhotovitele jednat při spolupráci s koordinátorem BOZP ve smyslu ustanovení § 8 odst. 1 </w:t>
      </w:r>
      <w:proofErr w:type="spellStart"/>
      <w:r w:rsidRPr="00D03EA3">
        <w:t>nař</w:t>
      </w:r>
      <w:proofErr w:type="spellEnd"/>
      <w:r w:rsidRPr="00D03EA3">
        <w:t xml:space="preserve">. vlády č. 591/2006 Sb., o bližších minimálních požadavcích na bezpečnost a ochranu zdraví při práci na staveništích, je </w:t>
      </w:r>
      <w:r w:rsidR="00D03EA3" w:rsidRPr="00D03EA3">
        <w:t>stavbyvedoucí zhotovitelem určený v </w:t>
      </w:r>
      <w:r w:rsidR="00D03EA3" w:rsidRPr="00CE65D2">
        <w:t xml:space="preserve">čl. </w:t>
      </w:r>
      <w:r w:rsidR="00531780" w:rsidRPr="00CE65D2">
        <w:t>7.2</w:t>
      </w:r>
      <w:r w:rsidR="00D03EA3" w:rsidRPr="00D03EA3">
        <w:t xml:space="preserve"> této smlouvy, popř. jmenovaný pozdějším písemným projevem vůle zhotovitele; za takový projev vůle se považuje i zápis učiněný zhotovitelem </w:t>
      </w:r>
      <w:r w:rsidRPr="00D03EA3">
        <w:t>do</w:t>
      </w:r>
      <w:r w:rsidR="003E40AA">
        <w:t xml:space="preserve"> stavebního deníku dle </w:t>
      </w:r>
      <w:proofErr w:type="spellStart"/>
      <w:r w:rsidR="003E40AA">
        <w:t>příl</w:t>
      </w:r>
      <w:proofErr w:type="spellEnd"/>
      <w:r w:rsidR="003E40AA">
        <w:t>. č. </w:t>
      </w:r>
      <w:r w:rsidRPr="00D03EA3">
        <w:t>9, části A,</w:t>
      </w:r>
      <w:r w:rsidR="00F302E5">
        <w:t xml:space="preserve"> </w:t>
      </w:r>
      <w:r w:rsidRPr="00D03EA3">
        <w:t xml:space="preserve">písm. d) </w:t>
      </w:r>
      <w:proofErr w:type="spellStart"/>
      <w:r w:rsidRPr="00D03EA3">
        <w:t>vyhl</w:t>
      </w:r>
      <w:proofErr w:type="spellEnd"/>
      <w:r w:rsidRPr="00D03EA3">
        <w:t>. MMR ČR č. 499/2006 Sb., o dokumentaci staveb.</w:t>
      </w:r>
    </w:p>
    <w:p w14:paraId="66533EB6" w14:textId="77777777" w:rsidR="003A25FD" w:rsidRPr="00D03EA3" w:rsidRDefault="003A25FD" w:rsidP="00493C90">
      <w:pPr>
        <w:pStyle w:val="1lnek"/>
      </w:pPr>
      <w:r w:rsidRPr="00D03EA3">
        <w:t xml:space="preserve">SOUČINNOST </w:t>
      </w:r>
      <w:r w:rsidRPr="00493C90">
        <w:t>OBJEDNATELE</w:t>
      </w:r>
    </w:p>
    <w:p w14:paraId="2299C847" w14:textId="77777777" w:rsidR="003A25FD" w:rsidRPr="00D03EA3" w:rsidRDefault="003A25FD" w:rsidP="00D03EA3">
      <w:pPr>
        <w:pStyle w:val="11lnek"/>
      </w:pPr>
      <w:r w:rsidRPr="00D03EA3">
        <w:t xml:space="preserve">Objednatel </w:t>
      </w:r>
      <w:r w:rsidR="00D03EA3" w:rsidRPr="00D03EA3">
        <w:t>předá staveniště zhotoviteli po podpisu smlouvy o dílo a nese odpovědnost za to, že staveniště je prosté práv třetích osob a jakýchkoli dalších pře</w:t>
      </w:r>
      <w:r w:rsidR="00585897">
        <w:t>kážek bránících provedení díla. O</w:t>
      </w:r>
      <w:r w:rsidR="00D03EA3" w:rsidRPr="00D03EA3">
        <w:t> tom bude smluvními stranami sepsán zápis o předání staveniště.</w:t>
      </w:r>
    </w:p>
    <w:p w14:paraId="00A4FE73" w14:textId="77777777" w:rsidR="003A25FD" w:rsidRPr="00D03EA3" w:rsidRDefault="00D03EA3" w:rsidP="00D03EA3">
      <w:pPr>
        <w:pStyle w:val="11lnek"/>
      </w:pPr>
      <w:r>
        <w:t>P</w:t>
      </w:r>
      <w:r w:rsidRPr="00D03EA3">
        <w:t>okud bude působit s vědomím objednatele na staveništi, které již zhotovitel převzal k provádění díla podle této smlouvy, další zhotovitel, který není v žádném vztahu se zhotovitelem podle této smlouvy (dále „další zhotovitel“), objednatel zejména:</w:t>
      </w:r>
    </w:p>
    <w:p w14:paraId="54C22D29" w14:textId="77777777" w:rsidR="003A25FD" w:rsidRPr="00D03EA3" w:rsidRDefault="00653620" w:rsidP="00653620">
      <w:pPr>
        <w:pStyle w:val="111lnek"/>
        <w:ind w:left="1560" w:hanging="851"/>
      </w:pPr>
      <w:r w:rsidRPr="00D03EA3">
        <w:t>to včas sdělí zhotoviteli (vč. sdělení odpovědné osoby dalšího zhotovitele a kontaktu na něj)</w:t>
      </w:r>
    </w:p>
    <w:p w14:paraId="384B5E41" w14:textId="77777777" w:rsidR="003A25FD" w:rsidRPr="00D03EA3" w:rsidRDefault="00653620" w:rsidP="00653620">
      <w:pPr>
        <w:pStyle w:val="111lnek"/>
        <w:ind w:left="1560" w:hanging="851"/>
      </w:pPr>
      <w:r w:rsidRPr="00D03EA3">
        <w:t>bude s oběma zhotoviteli účinně spolupracovat při zajišťování a udržování bezpečnosti (zejména bezpečnosti práce a ochrany zdraví osob a ochrany životního prostředí)</w:t>
      </w:r>
    </w:p>
    <w:p w14:paraId="3E6BB92F" w14:textId="77777777" w:rsidR="003A25FD" w:rsidRPr="00D03EA3" w:rsidRDefault="00653620" w:rsidP="00653620">
      <w:pPr>
        <w:pStyle w:val="111lnek"/>
        <w:ind w:left="1560" w:hanging="851"/>
      </w:pPr>
      <w:r w:rsidRPr="00D03EA3">
        <w:t>uzavře se zhotovitelem dodatek této smlouvy, pokud bude mít působení dalšího zhotovitele dopad na závazky zhotovitele podle této smlouvy</w:t>
      </w:r>
    </w:p>
    <w:p w14:paraId="45AC042F" w14:textId="77777777" w:rsidR="003A25FD" w:rsidRPr="00D03EA3" w:rsidRDefault="003A25FD" w:rsidP="00D03EA3">
      <w:pPr>
        <w:pStyle w:val="11lnek"/>
      </w:pPr>
      <w:r w:rsidRPr="00D03EA3">
        <w:t xml:space="preserve">Objednatel zajistí </w:t>
      </w:r>
      <w:r w:rsidR="00D03EA3" w:rsidRPr="00D03EA3">
        <w:t>na své náklady do termínu zahájení prací příslušný souhlas s prováděním díla, například ohlášení stavebních úprav, stavební povolení, povolení ke zvláštnímu užívání pozemní komunikace a veřejných prostor, povolení objížďky ne</w:t>
      </w:r>
      <w:r w:rsidR="00192130">
        <w:t xml:space="preserve">bo </w:t>
      </w:r>
      <w:proofErr w:type="gramStart"/>
      <w:r w:rsidR="00192130">
        <w:t>uzavírky</w:t>
      </w:r>
      <w:r w:rsidR="00D03EA3" w:rsidRPr="00D03EA3">
        <w:t>,</w:t>
      </w:r>
      <w:proofErr w:type="gramEnd"/>
      <w:r w:rsidR="00D03EA3" w:rsidRPr="00D03EA3">
        <w:t xml:space="preserve"> apod., popř. zřízení věcných břemen, bude-li toho třeba</w:t>
      </w:r>
      <w:r w:rsidR="00192130">
        <w:t>,</w:t>
      </w:r>
      <w:r w:rsidR="00D03EA3" w:rsidRPr="00D03EA3">
        <w:t xml:space="preserve"> a předá příslušné doklady zhotoviteli nejpozději </w:t>
      </w:r>
      <w:r w:rsidRPr="00D03EA3">
        <w:t>při předání staveniště.</w:t>
      </w:r>
    </w:p>
    <w:p w14:paraId="73295D2E" w14:textId="77777777" w:rsidR="003A25FD" w:rsidRPr="00D03EA3" w:rsidRDefault="003A25FD" w:rsidP="00D03EA3">
      <w:pPr>
        <w:pStyle w:val="11lnek"/>
      </w:pPr>
      <w:r w:rsidRPr="00D03EA3">
        <w:t>Objednatel je povinen vyjadřovat se k </w:t>
      </w:r>
      <w:r w:rsidR="00D03EA3" w:rsidRPr="00D03EA3">
        <w:t>zápisům zhotovitele nej</w:t>
      </w:r>
      <w:r w:rsidR="00192130">
        <w:t>později do tří pracovních dnů a </w:t>
      </w:r>
      <w:r w:rsidR="00D03EA3" w:rsidRPr="00D03EA3">
        <w:t>v případě naléhavosti okamžitě po vyzvání zhotovitele</w:t>
      </w:r>
      <w:r w:rsidR="00D03EA3">
        <w:t>m</w:t>
      </w:r>
      <w:r w:rsidRPr="00D03EA3">
        <w:t>.</w:t>
      </w:r>
    </w:p>
    <w:p w14:paraId="14E8B350" w14:textId="77777777" w:rsidR="003A25FD" w:rsidRPr="00D03EA3" w:rsidRDefault="00192130" w:rsidP="00D03EA3">
      <w:pPr>
        <w:pStyle w:val="11lnek"/>
      </w:pPr>
      <w:r>
        <w:lastRenderedPageBreak/>
        <w:t>Zhotovitel</w:t>
      </w:r>
      <w:r w:rsidR="00D03EA3" w:rsidRPr="00D03EA3">
        <w:t xml:space="preserve"> je povinen provést vytýčení stavby a udržovat je po celou dobu trvání stavby neporušené</w:t>
      </w:r>
      <w:r w:rsidR="003A25FD" w:rsidRPr="00D03EA3">
        <w:t xml:space="preserve">. </w:t>
      </w:r>
    </w:p>
    <w:p w14:paraId="60518399" w14:textId="77777777" w:rsidR="00123A9D" w:rsidRDefault="00123A9D" w:rsidP="00493C90">
      <w:pPr>
        <w:pStyle w:val="1lnek"/>
      </w:pPr>
      <w:r w:rsidRPr="00493C90">
        <w:t>Kontaktní</w:t>
      </w:r>
      <w:r>
        <w:t xml:space="preserve"> osoby</w:t>
      </w:r>
    </w:p>
    <w:p w14:paraId="652F0A38" w14:textId="77777777" w:rsidR="00005B1F" w:rsidRDefault="00005B1F" w:rsidP="00005B1F">
      <w:pPr>
        <w:pStyle w:val="111lnek"/>
      </w:pPr>
      <w:r>
        <w:t xml:space="preserve">Oprávněná osoba objednatele ve věcech </w:t>
      </w:r>
      <w:r w:rsidR="0078569B">
        <w:t>smluvních</w:t>
      </w:r>
      <w:r>
        <w:t xml:space="preserve"> a ve věcech technických:</w:t>
      </w:r>
    </w:p>
    <w:p w14:paraId="58A7E307" w14:textId="34A12BA0" w:rsidR="00005B1F" w:rsidRDefault="00005B1F" w:rsidP="00005B1F">
      <w:pPr>
        <w:pStyle w:val="111lnek"/>
        <w:numPr>
          <w:ilvl w:val="0"/>
          <w:numId w:val="0"/>
        </w:numPr>
        <w:ind w:left="1163"/>
      </w:pPr>
      <w:r>
        <w:t xml:space="preserve">Jméno, příjmení: Ing. Jiří </w:t>
      </w:r>
      <w:r w:rsidR="005C547E">
        <w:t>Šlachta</w:t>
      </w:r>
    </w:p>
    <w:p w14:paraId="3BBD77D5" w14:textId="5A97ECE9" w:rsidR="00005B1F" w:rsidRDefault="00005B1F" w:rsidP="00005B1F">
      <w:pPr>
        <w:pStyle w:val="111lnek"/>
        <w:numPr>
          <w:ilvl w:val="0"/>
          <w:numId w:val="0"/>
        </w:numPr>
        <w:ind w:left="1163"/>
      </w:pPr>
      <w:r>
        <w:t>Telefon: +420</w:t>
      </w:r>
      <w:r w:rsidR="005C547E">
        <w:t> 606 603 568</w:t>
      </w:r>
    </w:p>
    <w:p w14:paraId="6EAAFC9E" w14:textId="427C22F5" w:rsidR="00005B1F" w:rsidRDefault="00005B1F" w:rsidP="00005B1F">
      <w:pPr>
        <w:pStyle w:val="111lnek"/>
        <w:numPr>
          <w:ilvl w:val="0"/>
          <w:numId w:val="0"/>
        </w:numPr>
        <w:ind w:left="1163"/>
      </w:pPr>
      <w:r>
        <w:t xml:space="preserve">Email: </w:t>
      </w:r>
      <w:r w:rsidR="005C547E">
        <w:t>slachta</w:t>
      </w:r>
      <w:r>
        <w:t>@lazne-kynzvart.cz</w:t>
      </w:r>
    </w:p>
    <w:p w14:paraId="30AA3C39" w14:textId="77777777" w:rsidR="00005B1F" w:rsidRDefault="00005B1F" w:rsidP="00005B1F">
      <w:pPr>
        <w:pStyle w:val="111lnek"/>
      </w:pPr>
      <w:r>
        <w:t>Oprávněná osoba objednatele ve věcech převzetí a ve věcech technických:</w:t>
      </w:r>
    </w:p>
    <w:p w14:paraId="0DD5363E" w14:textId="77777777" w:rsidR="00005B1F" w:rsidRDefault="00005B1F" w:rsidP="00005B1F">
      <w:pPr>
        <w:pStyle w:val="111lnek"/>
        <w:numPr>
          <w:ilvl w:val="0"/>
          <w:numId w:val="0"/>
        </w:numPr>
        <w:ind w:left="1163"/>
      </w:pPr>
      <w:r>
        <w:t>Jméno, příjmení: TDI, Pavel Kapička</w:t>
      </w:r>
    </w:p>
    <w:p w14:paraId="478EB2B4" w14:textId="77777777" w:rsidR="00005B1F" w:rsidRDefault="00005B1F" w:rsidP="00005B1F">
      <w:pPr>
        <w:pStyle w:val="111lnek"/>
        <w:numPr>
          <w:ilvl w:val="0"/>
          <w:numId w:val="0"/>
        </w:numPr>
        <w:ind w:left="1163"/>
      </w:pPr>
      <w:r>
        <w:t xml:space="preserve">Telefon: </w:t>
      </w:r>
      <w:r w:rsidR="0078569B">
        <w:t>+420 608 678 513</w:t>
      </w:r>
    </w:p>
    <w:p w14:paraId="486A767C" w14:textId="77777777" w:rsidR="00005B1F" w:rsidRDefault="00005B1F" w:rsidP="00005B1F">
      <w:pPr>
        <w:pStyle w:val="111lnek"/>
        <w:numPr>
          <w:ilvl w:val="0"/>
          <w:numId w:val="0"/>
        </w:numPr>
        <w:ind w:left="1163"/>
      </w:pPr>
      <w:r>
        <w:t xml:space="preserve">Email: </w:t>
      </w:r>
      <w:r w:rsidR="0078569B" w:rsidRPr="0078569B">
        <w:t>saffron.universe@post.cz</w:t>
      </w:r>
    </w:p>
    <w:p w14:paraId="37505DBF" w14:textId="77777777" w:rsidR="00005B1F" w:rsidRDefault="00005B1F" w:rsidP="00005B1F">
      <w:pPr>
        <w:pStyle w:val="111lnek"/>
        <w:numPr>
          <w:ilvl w:val="0"/>
          <w:numId w:val="0"/>
        </w:numPr>
        <w:ind w:left="1163"/>
      </w:pPr>
    </w:p>
    <w:p w14:paraId="2129350A" w14:textId="77777777" w:rsidR="00123A9D" w:rsidRDefault="00123A9D" w:rsidP="00123A9D">
      <w:pPr>
        <w:pStyle w:val="111lnek"/>
      </w:pPr>
      <w:r>
        <w:t xml:space="preserve">Oprávněná osoba </w:t>
      </w:r>
      <w:r w:rsidR="006B7E02">
        <w:t>Zhotovitel</w:t>
      </w:r>
      <w:r w:rsidR="00E84744">
        <w:t>e</w:t>
      </w:r>
      <w:r>
        <w:t>:</w:t>
      </w:r>
    </w:p>
    <w:p w14:paraId="44E49381" w14:textId="77777777" w:rsidR="00123A9D" w:rsidRDefault="00123A9D" w:rsidP="00123A9D">
      <w:pPr>
        <w:pStyle w:val="111lnek"/>
        <w:numPr>
          <w:ilvl w:val="0"/>
          <w:numId w:val="0"/>
        </w:numPr>
        <w:ind w:left="1163"/>
      </w:pPr>
      <w:r>
        <w:t xml:space="preserve">Jméno, příjmení: </w:t>
      </w:r>
      <w:r w:rsidR="00192130">
        <w:t>……</w:t>
      </w:r>
    </w:p>
    <w:p w14:paraId="0FFB91A9" w14:textId="77777777" w:rsidR="00123A9D" w:rsidRDefault="00123A9D" w:rsidP="00123A9D">
      <w:pPr>
        <w:pStyle w:val="111lnek"/>
        <w:numPr>
          <w:ilvl w:val="0"/>
          <w:numId w:val="0"/>
        </w:numPr>
        <w:ind w:left="1163"/>
      </w:pPr>
      <w:r>
        <w:t xml:space="preserve">Telefon: </w:t>
      </w:r>
      <w:r w:rsidR="00192130">
        <w:t>……</w:t>
      </w:r>
    </w:p>
    <w:p w14:paraId="410FB30C" w14:textId="77777777" w:rsidR="003D4E7F" w:rsidRDefault="00123A9D" w:rsidP="00DC400F">
      <w:pPr>
        <w:pStyle w:val="111lnek"/>
        <w:numPr>
          <w:ilvl w:val="0"/>
          <w:numId w:val="0"/>
        </w:numPr>
        <w:ind w:left="1163"/>
      </w:pPr>
      <w:r>
        <w:t xml:space="preserve">Email: </w:t>
      </w:r>
      <w:r w:rsidR="00192130">
        <w:t>………….</w:t>
      </w:r>
    </w:p>
    <w:p w14:paraId="1254A51C" w14:textId="77777777" w:rsidR="00356741" w:rsidRDefault="00356741" w:rsidP="00DC400F">
      <w:pPr>
        <w:pStyle w:val="111lnek"/>
        <w:numPr>
          <w:ilvl w:val="0"/>
          <w:numId w:val="0"/>
        </w:numPr>
        <w:ind w:left="1163"/>
      </w:pPr>
    </w:p>
    <w:p w14:paraId="544EDD2A" w14:textId="77777777" w:rsidR="009C0B02" w:rsidRPr="00491807" w:rsidRDefault="009C0B02" w:rsidP="00134CEC">
      <w:pPr>
        <w:pStyle w:val="1lnek"/>
      </w:pPr>
      <w:r w:rsidRPr="00491807">
        <w:t>Zvláštní ujednání</w:t>
      </w:r>
    </w:p>
    <w:p w14:paraId="708784B9" w14:textId="77777777" w:rsidR="00BB10E4" w:rsidRDefault="00BB10E4" w:rsidP="00BB10E4">
      <w:pPr>
        <w:pStyle w:val="11lnek"/>
      </w:pPr>
      <w:r>
        <w:t xml:space="preserve">Veškeré věci, pracovní pomůcky a suroviny potřebné pro řádné provedení díla dle této smlouvy si zajistí zhotovitel sám na vlastní náklady, vyjma těch, které mu dodá objednatel. </w:t>
      </w:r>
    </w:p>
    <w:p w14:paraId="19FB9FB3" w14:textId="50C8B1E1" w:rsidR="00BB10E4" w:rsidRDefault="00BB10E4" w:rsidP="00BB10E4">
      <w:pPr>
        <w:pStyle w:val="11lnek"/>
      </w:pPr>
      <w:r>
        <w:t xml:space="preserve">V případě, že by jakýkoliv pokyn objednatele vůči zhotoviteli byl nevhodný a hrozila jakákoliv škoda, je zhotovitel povinen na nevhodnost takového pokynu objednatele upozornit a bez prohlášení objednatele, že na nevhodném pokynu trvá, takový pokyn neuposlechnout. Pokud tak neučiní a provede nevhodný pokyn i bez prohlášení objednatele, odpovídá za veškeré škody způsobené svou činností. </w:t>
      </w:r>
    </w:p>
    <w:p w14:paraId="652A5E7B" w14:textId="77777777" w:rsidR="00BB10E4" w:rsidRDefault="00BB10E4" w:rsidP="00BB10E4">
      <w:pPr>
        <w:pStyle w:val="11lnek"/>
      </w:pPr>
      <w:r>
        <w:t>Objednatel je povinen po dobu provádění díla dle čl. 2. této smlouvy umožnit zhotoviteli odběr vody a elektrické energie, stejně tak je povinen umožnit přístup zaměstnanců zhotovitele do místa plnění a vytvořit jim vhodné podmínky pro provádění díla.</w:t>
      </w:r>
    </w:p>
    <w:p w14:paraId="25778753" w14:textId="77777777" w:rsidR="00BB10E4" w:rsidRDefault="00BB10E4" w:rsidP="00BB10E4">
      <w:pPr>
        <w:pStyle w:val="11lnek"/>
      </w:pPr>
      <w:r>
        <w:t>Zhotovitel je povinen při provádění díla dodržovat ustanovení této smlouvy, pokyny objednatele a jím pověřených osob a veškeré platné právní předpisy.</w:t>
      </w:r>
    </w:p>
    <w:p w14:paraId="758F518B" w14:textId="50BC1A21" w:rsidR="007C1ED1" w:rsidRPr="0078569B" w:rsidRDefault="007C1ED1" w:rsidP="0078569B">
      <w:pPr>
        <w:pStyle w:val="11lnek"/>
      </w:pPr>
      <w:r w:rsidRPr="0078569B">
        <w:t>Na účetních dokladech a dokumentaci mezi smluvními stranami bude uveden název projektu „</w:t>
      </w:r>
      <w:r w:rsidR="00330EC1" w:rsidRPr="00330EC1">
        <w:t xml:space="preserve">LL Lázně Kynžvart – přestavba lázeňského </w:t>
      </w:r>
      <w:r w:rsidR="00330EC1">
        <w:t>d</w:t>
      </w:r>
      <w:r w:rsidR="00330EC1" w:rsidRPr="00330EC1">
        <w:t>omu Záboj</w:t>
      </w:r>
      <w:r w:rsidR="0078569B" w:rsidRPr="0078569B">
        <w:t>“</w:t>
      </w:r>
      <w:r w:rsidRPr="0078569B">
        <w:t xml:space="preserve">. </w:t>
      </w:r>
    </w:p>
    <w:p w14:paraId="16382BE6" w14:textId="77777777" w:rsidR="00BB10E4" w:rsidRPr="00776930" w:rsidRDefault="00BB10E4" w:rsidP="00BB10E4">
      <w:pPr>
        <w:pStyle w:val="1lnek"/>
      </w:pPr>
      <w:r w:rsidRPr="00776930">
        <w:t>Závěrečná ujednání</w:t>
      </w:r>
    </w:p>
    <w:p w14:paraId="03F8C756" w14:textId="77777777" w:rsidR="00BB10E4" w:rsidRPr="00776930" w:rsidRDefault="00BB10E4" w:rsidP="00BB10E4">
      <w:pPr>
        <w:pStyle w:val="11lnek"/>
      </w:pPr>
      <w:r w:rsidRPr="00776930">
        <w:t>Pokud jakékoliv ujednání této Smlouvy je nebo se stane neplatným nebo nevymahatelným nemá taková neplatnost nebo nevymahatelnost žádný vliv na platnost či vymahatelnost ostatních ujednání této smlouvy. Strany se zavazují takové neplatné ustanovení n</w:t>
      </w:r>
      <w:r>
        <w:t>ahradit takovým novým platným a </w:t>
      </w:r>
      <w:r w:rsidRPr="00776930">
        <w:t>vymahatelným ustanovením, které bude v nejvyšší možné míře odpovídat předmětu původního ujednání, a to do 15 dnů od prokazatelného zjištění takové neplatnosti.</w:t>
      </w:r>
    </w:p>
    <w:p w14:paraId="7A03EB3B" w14:textId="77777777" w:rsidR="00181B54" w:rsidRDefault="00181B54" w:rsidP="007C0C61">
      <w:pPr>
        <w:pStyle w:val="11lnek"/>
      </w:pPr>
      <w:r>
        <w:t>Práva a povinnosti vzniklé na základě této smlouvy nebo v souvislosti s ní se řídí českým právním řádem, zejména občanským zákoníkem.</w:t>
      </w:r>
    </w:p>
    <w:p w14:paraId="03643118" w14:textId="77777777" w:rsidR="00181B54" w:rsidRDefault="00181B54" w:rsidP="006F766F">
      <w:pPr>
        <w:pStyle w:val="11lnek"/>
      </w:pPr>
      <w:r>
        <w:t>Jakékoliv změny či doplňky k této smlouvě je možné provádět pouze vzestupně číslovanými písemnými dodatky podepsanými oprávněnými zástupci obou smluvních stran.</w:t>
      </w:r>
    </w:p>
    <w:p w14:paraId="35BC2688" w14:textId="495E1855" w:rsidR="00181B54" w:rsidRDefault="006B7E02" w:rsidP="00B42754">
      <w:pPr>
        <w:pStyle w:val="11lnek"/>
      </w:pPr>
      <w:r>
        <w:lastRenderedPageBreak/>
        <w:t>Zhotovitel</w:t>
      </w:r>
      <w:r w:rsidR="00181B54">
        <w:t xml:space="preserve"> uděluje bezvýhradní souhlas se zveřejněním plného znění této smlouvy v souladu příslušnými právními předpisy, zejména se zákonem o veřejných zakázkách, se zákonem č. 340/2015 Sb., o zvláštních podmínkách účinnosti některých smluv, uveřejňování těchto smluv a o registru smluv (dále jen „zákon o registru smluv“) </w:t>
      </w:r>
      <w:r w:rsidR="003E40AA">
        <w:t>a se zákonem č. 106/1999 Sb., o </w:t>
      </w:r>
      <w:r w:rsidR="00181B54">
        <w:t>svobodném přístupu k informacím, ve znění pozdějších předpisů.</w:t>
      </w:r>
    </w:p>
    <w:p w14:paraId="0E1F0DD2" w14:textId="06599477" w:rsidR="00181B54" w:rsidRDefault="00181B54" w:rsidP="004A1E27">
      <w:pPr>
        <w:pStyle w:val="11lnek"/>
      </w:pPr>
      <w:r>
        <w:t xml:space="preserve">Smluvní strany se dohodly, že uveřejnění této smlouvy </w:t>
      </w:r>
      <w:r w:rsidR="003E40AA">
        <w:t>v registru smluv podle zákona o </w:t>
      </w:r>
      <w:r>
        <w:t xml:space="preserve">registru smluv zajistí </w:t>
      </w:r>
      <w:r w:rsidR="00653620">
        <w:t>objednatel</w:t>
      </w:r>
      <w:r>
        <w:t>.</w:t>
      </w:r>
    </w:p>
    <w:p w14:paraId="5861DFAB" w14:textId="4F04B95B" w:rsidR="00181B54" w:rsidRDefault="00181B54" w:rsidP="007C74DA">
      <w:pPr>
        <w:pStyle w:val="11lnek"/>
      </w:pPr>
      <w:r>
        <w:t xml:space="preserve">Veškerá oznámení podle této smlouvy musí být učiněna </w:t>
      </w:r>
      <w:r w:rsidR="00E32794">
        <w:t xml:space="preserve">elektronicky </w:t>
      </w:r>
      <w:r>
        <w:t>a zaslána kontaktní osobě druhé smluvní strany prostřednictvím datové schránky, elektronické pošty</w:t>
      </w:r>
      <w:r w:rsidR="00E32794">
        <w:t>.</w:t>
      </w:r>
    </w:p>
    <w:p w14:paraId="3DCE8DAB" w14:textId="77777777" w:rsidR="00181B54" w:rsidRDefault="00181B54" w:rsidP="00036DF1">
      <w:pPr>
        <w:pStyle w:val="11lnek"/>
      </w:pPr>
      <w:r>
        <w:t>Smluvní strany se dohodly, že smluvním jazykem je jazyk český, a že v českém jazyce bude probíhat veškerá komunikace ve všech věcech týkající se této smlouvy.</w:t>
      </w:r>
    </w:p>
    <w:p w14:paraId="381DBE33" w14:textId="77777777" w:rsidR="00181B54" w:rsidRDefault="00181B54" w:rsidP="00482A52">
      <w:pPr>
        <w:pStyle w:val="11lnek"/>
      </w:pPr>
      <w:r>
        <w:t xml:space="preserve">Tato smlouva je vypracována ve 3 (třech) stejnopisech, z nichž 2 (dva) </w:t>
      </w:r>
      <w:r w:rsidR="00653620">
        <w:t>stejnopisy obdrží objednatel a 1 (jeden) stejnopis obdrží zhotovitel.</w:t>
      </w:r>
    </w:p>
    <w:p w14:paraId="681685A3" w14:textId="77777777" w:rsidR="00123A9D" w:rsidRDefault="00181B54" w:rsidP="00123A9D">
      <w:pPr>
        <w:pStyle w:val="11lnek"/>
      </w:pPr>
      <w:r>
        <w:t>Tato smlouva nabývá platnosti a účinnosti dnem podpisu oprávněných zástupců obou smluvních stran.</w:t>
      </w:r>
    </w:p>
    <w:p w14:paraId="4311B99F" w14:textId="77777777" w:rsidR="00123A9D" w:rsidRDefault="00123A9D" w:rsidP="006006DB">
      <w:pPr>
        <w:pStyle w:val="11lnek"/>
      </w:pPr>
      <w:r>
        <w:t>Smluvní strany shodně a výslovně prohlašují,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w:t>
      </w:r>
    </w:p>
    <w:p w14:paraId="1A0AE8D3" w14:textId="77777777" w:rsidR="00123A9D" w:rsidRDefault="00123A9D" w:rsidP="00123A9D">
      <w:pPr>
        <w:pStyle w:val="11lnek"/>
      </w:pPr>
      <w:r>
        <w:t>Nedílnou součástí této smlouvy je tato příloha:</w:t>
      </w:r>
    </w:p>
    <w:p w14:paraId="2F9294E2" w14:textId="77777777" w:rsidR="00123A9D" w:rsidRDefault="00123A9D" w:rsidP="0078569B">
      <w:pPr>
        <w:pStyle w:val="Odrky"/>
      </w:pPr>
      <w:r w:rsidRPr="00123A9D">
        <w:t xml:space="preserve">Příloha č. 1 – </w:t>
      </w:r>
      <w:r w:rsidR="00BB10E4">
        <w:t xml:space="preserve">Nabídka </w:t>
      </w:r>
      <w:r w:rsidR="00162632">
        <w:t xml:space="preserve">č. ze dne </w:t>
      </w:r>
      <w:r w:rsidR="00192130">
        <w:t>……</w:t>
      </w:r>
      <w:proofErr w:type="gramStart"/>
      <w:r w:rsidR="00192130">
        <w:t>…….</w:t>
      </w:r>
      <w:proofErr w:type="gramEnd"/>
      <w:r w:rsidR="00192130">
        <w:t>.</w:t>
      </w:r>
    </w:p>
    <w:p w14:paraId="25667EB7" w14:textId="780F01B2" w:rsidR="0078569B" w:rsidRDefault="0078569B" w:rsidP="0078569B">
      <w:pPr>
        <w:pStyle w:val="Odrky"/>
      </w:pPr>
      <w:r>
        <w:t xml:space="preserve">Příloha č. 2: </w:t>
      </w:r>
      <w:r w:rsidR="00291AE9">
        <w:t>Harmonogram</w:t>
      </w:r>
    </w:p>
    <w:p w14:paraId="0FAC86D0" w14:textId="1924348E" w:rsidR="00640775" w:rsidRDefault="0078569B" w:rsidP="002038CD">
      <w:pPr>
        <w:pStyle w:val="Odrky"/>
      </w:pPr>
      <w:r>
        <w:t xml:space="preserve">Příloha č. 3: </w:t>
      </w:r>
      <w:r w:rsidR="00291AE9">
        <w:t>Projektová dokumentace v tištěné a elektronické formě</w:t>
      </w:r>
    </w:p>
    <w:p w14:paraId="44247F03" w14:textId="77777777" w:rsidR="003E40AA" w:rsidRDefault="003E40AA">
      <w:pPr>
        <w:rPr>
          <w:rFonts w:ascii="Calibri" w:hAnsi="Calibri" w:cs="Calibri"/>
        </w:rPr>
      </w:pPr>
    </w:p>
    <w:p w14:paraId="29C2F316" w14:textId="77777777" w:rsidR="003E40AA" w:rsidRDefault="003E40AA">
      <w:pPr>
        <w:rPr>
          <w:rFonts w:ascii="Calibri" w:hAnsi="Calibri" w:cs="Calibri"/>
        </w:rPr>
      </w:pPr>
    </w:p>
    <w:p w14:paraId="68BC962D" w14:textId="11314223" w:rsidR="009C0B02" w:rsidRPr="00491807" w:rsidRDefault="009C0B02">
      <w:pPr>
        <w:rPr>
          <w:rFonts w:ascii="Calibri" w:hAnsi="Calibri" w:cs="Calibri"/>
        </w:rPr>
      </w:pPr>
      <w:r w:rsidRPr="00491807">
        <w:rPr>
          <w:rFonts w:ascii="Calibri" w:hAnsi="Calibri" w:cs="Calibri"/>
        </w:rPr>
        <w:t>V</w:t>
      </w:r>
      <w:r w:rsidR="003D153C" w:rsidRPr="00491807">
        <w:rPr>
          <w:rFonts w:ascii="Calibri" w:hAnsi="Calibri" w:cs="Calibri"/>
        </w:rPr>
        <w:t> Lázních</w:t>
      </w:r>
      <w:r w:rsidRPr="00491807">
        <w:rPr>
          <w:rFonts w:ascii="Calibri" w:hAnsi="Calibri" w:cs="Calibri"/>
        </w:rPr>
        <w:t xml:space="preserve"> </w:t>
      </w:r>
      <w:r w:rsidR="00351433">
        <w:rPr>
          <w:rFonts w:ascii="Calibri" w:hAnsi="Calibri" w:cs="Calibri"/>
        </w:rPr>
        <w:t xml:space="preserve">Kynžvart </w:t>
      </w:r>
      <w:r w:rsidRPr="00491807">
        <w:rPr>
          <w:rFonts w:ascii="Calibri" w:hAnsi="Calibri" w:cs="Calibri"/>
        </w:rPr>
        <w:t xml:space="preserve">dne </w:t>
      </w:r>
      <w:r w:rsidR="00192130">
        <w:rPr>
          <w:rFonts w:ascii="Calibri" w:hAnsi="Calibri" w:cs="Calibri"/>
        </w:rPr>
        <w:t>…………</w:t>
      </w:r>
      <w:proofErr w:type="gramStart"/>
      <w:r w:rsidR="00192130">
        <w:rPr>
          <w:rFonts w:ascii="Calibri" w:hAnsi="Calibri" w:cs="Calibri"/>
        </w:rPr>
        <w:t>…….</w:t>
      </w:r>
      <w:proofErr w:type="gramEnd"/>
      <w:r w:rsidR="00192130">
        <w:rPr>
          <w:rFonts w:ascii="Calibri" w:hAnsi="Calibri" w:cs="Calibri"/>
        </w:rPr>
        <w:t>.……..</w:t>
      </w:r>
      <w:r w:rsidR="00F302E5">
        <w:rPr>
          <w:rFonts w:ascii="Calibri" w:hAnsi="Calibri" w:cs="Calibri"/>
        </w:rPr>
        <w:t xml:space="preserve"> </w:t>
      </w:r>
      <w:r w:rsidR="000676CD" w:rsidRPr="00491807">
        <w:rPr>
          <w:rFonts w:ascii="Calibri" w:hAnsi="Calibri" w:cs="Calibri"/>
        </w:rPr>
        <w:tab/>
      </w:r>
      <w:r w:rsidR="00F302E5">
        <w:rPr>
          <w:rFonts w:ascii="Calibri" w:hAnsi="Calibri" w:cs="Calibri"/>
        </w:rPr>
        <w:t xml:space="preserve"> </w:t>
      </w:r>
      <w:r w:rsidR="00585897">
        <w:rPr>
          <w:rFonts w:ascii="Calibri" w:hAnsi="Calibri" w:cs="Calibri"/>
        </w:rPr>
        <w:tab/>
      </w:r>
      <w:r w:rsidR="00BB10E4" w:rsidRPr="00BB10E4">
        <w:rPr>
          <w:rFonts w:ascii="Calibri" w:hAnsi="Calibri" w:cs="Calibri"/>
        </w:rPr>
        <w:t>V</w:t>
      </w:r>
      <w:r w:rsidR="00DC400F">
        <w:rPr>
          <w:rFonts w:ascii="Calibri" w:hAnsi="Calibri" w:cs="Calibri"/>
        </w:rPr>
        <w:t> </w:t>
      </w:r>
      <w:r w:rsidR="00192130">
        <w:rPr>
          <w:rFonts w:ascii="Calibri" w:hAnsi="Calibri" w:cs="Calibri"/>
        </w:rPr>
        <w:t>…………………………</w:t>
      </w:r>
    </w:p>
    <w:p w14:paraId="25DA3A87" w14:textId="77777777" w:rsidR="003D153C" w:rsidRPr="00491807" w:rsidRDefault="003D153C">
      <w:pPr>
        <w:rPr>
          <w:rFonts w:ascii="Calibri" w:hAnsi="Calibri" w:cs="Calibri"/>
        </w:rPr>
      </w:pPr>
    </w:p>
    <w:p w14:paraId="40042263" w14:textId="77777777" w:rsidR="00041AD8" w:rsidRPr="00491807" w:rsidRDefault="00041AD8" w:rsidP="00041AD8">
      <w:pPr>
        <w:rPr>
          <w:rFonts w:ascii="Calibri" w:hAnsi="Calibri" w:cs="Calibri"/>
        </w:rPr>
      </w:pPr>
    </w:p>
    <w:p w14:paraId="79A80588" w14:textId="77777777" w:rsidR="00041AD8" w:rsidRPr="00491807" w:rsidRDefault="00041AD8" w:rsidP="00041AD8">
      <w:pPr>
        <w:rPr>
          <w:rFonts w:ascii="Calibri" w:hAnsi="Calibri" w:cs="Calibri"/>
        </w:rPr>
      </w:pPr>
    </w:p>
    <w:p w14:paraId="3DE91CE1" w14:textId="77777777" w:rsidR="00952767" w:rsidRDefault="00952767" w:rsidP="00041AD8">
      <w:pPr>
        <w:rPr>
          <w:rFonts w:ascii="Calibri" w:hAnsi="Calibri" w:cs="Calibri"/>
        </w:rPr>
      </w:pPr>
    </w:p>
    <w:tbl>
      <w:tblPr>
        <w:tblStyle w:val="Mkatabulky"/>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22"/>
        <w:gridCol w:w="1148"/>
        <w:gridCol w:w="3764"/>
      </w:tblGrid>
      <w:tr w:rsidR="00143900" w14:paraId="58697B66" w14:textId="77777777" w:rsidTr="00585897">
        <w:trPr>
          <w:jc w:val="center"/>
        </w:trPr>
        <w:tc>
          <w:tcPr>
            <w:tcW w:w="3922" w:type="dxa"/>
          </w:tcPr>
          <w:p w14:paraId="3305C1ED" w14:textId="77777777" w:rsidR="00143900" w:rsidRDefault="00143900" w:rsidP="00143900">
            <w:pPr>
              <w:jc w:val="center"/>
              <w:rPr>
                <w:rFonts w:ascii="Calibri" w:hAnsi="Calibri" w:cs="Calibri"/>
              </w:rPr>
            </w:pPr>
            <w:r>
              <w:rPr>
                <w:rFonts w:ascii="Calibri" w:hAnsi="Calibri" w:cs="Calibri"/>
              </w:rPr>
              <w:t xml:space="preserve">za </w:t>
            </w:r>
            <w:r w:rsidR="006B7E02">
              <w:rPr>
                <w:rFonts w:ascii="Calibri" w:hAnsi="Calibri" w:cs="Calibri"/>
              </w:rPr>
              <w:t>Objednatel</w:t>
            </w:r>
            <w:r w:rsidR="00BB10E4">
              <w:rPr>
                <w:rFonts w:ascii="Calibri" w:hAnsi="Calibri" w:cs="Calibri"/>
              </w:rPr>
              <w:t>e</w:t>
            </w:r>
          </w:p>
          <w:p w14:paraId="7EED60EF" w14:textId="77777777" w:rsidR="00143900" w:rsidRDefault="00143900" w:rsidP="00143900">
            <w:pPr>
              <w:jc w:val="center"/>
              <w:rPr>
                <w:rFonts w:ascii="Calibri" w:hAnsi="Calibri" w:cs="Calibri"/>
              </w:rPr>
            </w:pPr>
            <w:r w:rsidRPr="00143900">
              <w:rPr>
                <w:rFonts w:ascii="Calibri" w:hAnsi="Calibri" w:cs="Calibri"/>
              </w:rPr>
              <w:t>Ing. Jan Ludvík, MBA</w:t>
            </w:r>
          </w:p>
          <w:p w14:paraId="73ACA7BC" w14:textId="0F87E34A" w:rsidR="00143900" w:rsidRDefault="00EB3EEC" w:rsidP="00143900">
            <w:pPr>
              <w:jc w:val="center"/>
              <w:rPr>
                <w:rFonts w:ascii="Calibri" w:hAnsi="Calibri" w:cs="Calibri"/>
              </w:rPr>
            </w:pPr>
            <w:r w:rsidRPr="00143900">
              <w:rPr>
                <w:rFonts w:ascii="Calibri" w:hAnsi="Calibri" w:cs="Calibri"/>
              </w:rPr>
              <w:t>Ř</w:t>
            </w:r>
            <w:r w:rsidR="00143900" w:rsidRPr="00143900">
              <w:rPr>
                <w:rFonts w:ascii="Calibri" w:hAnsi="Calibri" w:cs="Calibri"/>
              </w:rPr>
              <w:t>editel</w:t>
            </w:r>
          </w:p>
        </w:tc>
        <w:tc>
          <w:tcPr>
            <w:tcW w:w="1148" w:type="dxa"/>
            <w:tcBorders>
              <w:top w:val="nil"/>
              <w:bottom w:val="nil"/>
            </w:tcBorders>
          </w:tcPr>
          <w:p w14:paraId="41ABBB54" w14:textId="77777777" w:rsidR="00143900" w:rsidRDefault="00143900" w:rsidP="00143900">
            <w:pPr>
              <w:jc w:val="center"/>
              <w:rPr>
                <w:rFonts w:ascii="Calibri" w:hAnsi="Calibri" w:cs="Calibri"/>
              </w:rPr>
            </w:pPr>
          </w:p>
        </w:tc>
        <w:tc>
          <w:tcPr>
            <w:tcW w:w="3764" w:type="dxa"/>
          </w:tcPr>
          <w:p w14:paraId="743E4BDF" w14:textId="77777777" w:rsidR="00CF19E6" w:rsidRDefault="00143900" w:rsidP="00143900">
            <w:pPr>
              <w:jc w:val="center"/>
              <w:rPr>
                <w:rFonts w:ascii="Calibri" w:hAnsi="Calibri" w:cs="Calibri"/>
              </w:rPr>
            </w:pPr>
            <w:r>
              <w:rPr>
                <w:rFonts w:ascii="Calibri" w:hAnsi="Calibri" w:cs="Calibri"/>
              </w:rPr>
              <w:t xml:space="preserve">za </w:t>
            </w:r>
            <w:r w:rsidR="006B7E02">
              <w:rPr>
                <w:rFonts w:ascii="Calibri" w:hAnsi="Calibri" w:cs="Calibri"/>
              </w:rPr>
              <w:t>Zhotovitel</w:t>
            </w:r>
            <w:r w:rsidR="00BB10E4">
              <w:rPr>
                <w:rFonts w:ascii="Calibri" w:hAnsi="Calibri" w:cs="Calibri"/>
              </w:rPr>
              <w:t>e</w:t>
            </w:r>
          </w:p>
          <w:p w14:paraId="14F1995C" w14:textId="77777777" w:rsidR="00DC400F" w:rsidRDefault="00DC400F" w:rsidP="00DC400F">
            <w:pPr>
              <w:tabs>
                <w:tab w:val="left" w:pos="1204"/>
              </w:tabs>
              <w:rPr>
                <w:rFonts w:ascii="Calibri" w:hAnsi="Calibri" w:cs="Calibri"/>
              </w:rPr>
            </w:pPr>
            <w:r>
              <w:rPr>
                <w:rFonts w:ascii="Calibri" w:hAnsi="Calibri" w:cs="Calibri"/>
              </w:rPr>
              <w:t xml:space="preserve">                     </w:t>
            </w:r>
            <w:r w:rsidR="00192130">
              <w:rPr>
                <w:rFonts w:ascii="Calibri" w:hAnsi="Calibri" w:cs="Calibri"/>
              </w:rPr>
              <w:t>……</w:t>
            </w:r>
          </w:p>
          <w:p w14:paraId="13950EE7" w14:textId="77777777" w:rsidR="00143900" w:rsidRPr="00CF19E6" w:rsidRDefault="00DC400F" w:rsidP="00192130">
            <w:pPr>
              <w:tabs>
                <w:tab w:val="left" w:pos="1204"/>
              </w:tabs>
              <w:rPr>
                <w:rFonts w:ascii="Calibri" w:hAnsi="Calibri" w:cs="Calibri"/>
              </w:rPr>
            </w:pPr>
            <w:r>
              <w:rPr>
                <w:rFonts w:ascii="Calibri" w:hAnsi="Calibri" w:cs="Calibri"/>
              </w:rPr>
              <w:t xml:space="preserve">                  </w:t>
            </w:r>
            <w:proofErr w:type="spellStart"/>
            <w:r w:rsidR="00192130">
              <w:rPr>
                <w:rFonts w:ascii="Calibri" w:hAnsi="Calibri" w:cs="Calibri"/>
              </w:rPr>
              <w:t>fce</w:t>
            </w:r>
            <w:proofErr w:type="spellEnd"/>
            <w:r w:rsidR="00192130">
              <w:rPr>
                <w:rFonts w:ascii="Calibri" w:hAnsi="Calibri" w:cs="Calibri"/>
              </w:rPr>
              <w:t xml:space="preserve"> ……</w:t>
            </w:r>
          </w:p>
        </w:tc>
      </w:tr>
    </w:tbl>
    <w:p w14:paraId="61AFDCD5" w14:textId="77777777" w:rsidR="00AF6E89" w:rsidRDefault="00AF6E89">
      <w:pPr>
        <w:rPr>
          <w:rFonts w:ascii="Calibri" w:hAnsi="Calibri" w:cs="Calibri"/>
        </w:rPr>
      </w:pPr>
      <w:bookmarkStart w:id="0" w:name="_GoBack"/>
      <w:bookmarkEnd w:id="0"/>
    </w:p>
    <w:sectPr w:rsidR="00AF6E89" w:rsidSect="00356741">
      <w:footerReference w:type="default" r:id="rId8"/>
      <w:pgSz w:w="11907" w:h="16840"/>
      <w:pgMar w:top="1417" w:right="1417" w:bottom="1560" w:left="1417" w:header="708" w:footer="2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2FDCB" w14:textId="77777777" w:rsidR="00F358EF" w:rsidRDefault="00F358EF">
      <w:r>
        <w:separator/>
      </w:r>
    </w:p>
  </w:endnote>
  <w:endnote w:type="continuationSeparator" w:id="0">
    <w:p w14:paraId="1B5D0EA3" w14:textId="77777777" w:rsidR="00F358EF" w:rsidRDefault="00F3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altName w:val="Times New Roman"/>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189764"/>
      <w:docPartObj>
        <w:docPartGallery w:val="Page Numbers (Bottom of Page)"/>
        <w:docPartUnique/>
      </w:docPartObj>
    </w:sdtPr>
    <w:sdtEndPr/>
    <w:sdtContent>
      <w:sdt>
        <w:sdtPr>
          <w:id w:val="329024028"/>
          <w:docPartObj>
            <w:docPartGallery w:val="Page Numbers (Top of Page)"/>
            <w:docPartUnique/>
          </w:docPartObj>
        </w:sdtPr>
        <w:sdtEndPr/>
        <w:sdtContent>
          <w:p w14:paraId="626DB119" w14:textId="74A7CD19" w:rsidR="004D394B" w:rsidRDefault="004D394B">
            <w:pPr>
              <w:pStyle w:val="Zpat"/>
              <w:jc w:val="center"/>
            </w:pPr>
            <w:r w:rsidRPr="0064691B">
              <w:rPr>
                <w:sz w:val="20"/>
              </w:rPr>
              <w:t xml:space="preserve">Stránka </w:t>
            </w:r>
            <w:r w:rsidR="00FF750B" w:rsidRPr="0064691B">
              <w:rPr>
                <w:b/>
                <w:sz w:val="20"/>
              </w:rPr>
              <w:fldChar w:fldCharType="begin"/>
            </w:r>
            <w:r w:rsidRPr="0064691B">
              <w:rPr>
                <w:b/>
                <w:sz w:val="20"/>
              </w:rPr>
              <w:instrText>PAGE</w:instrText>
            </w:r>
            <w:r w:rsidR="00FF750B" w:rsidRPr="0064691B">
              <w:rPr>
                <w:b/>
                <w:sz w:val="20"/>
              </w:rPr>
              <w:fldChar w:fldCharType="separate"/>
            </w:r>
            <w:r w:rsidR="003E40AA">
              <w:rPr>
                <w:b/>
                <w:noProof/>
                <w:sz w:val="20"/>
              </w:rPr>
              <w:t>9</w:t>
            </w:r>
            <w:r w:rsidR="00FF750B" w:rsidRPr="0064691B">
              <w:rPr>
                <w:b/>
                <w:sz w:val="20"/>
              </w:rPr>
              <w:fldChar w:fldCharType="end"/>
            </w:r>
            <w:r w:rsidRPr="0064691B">
              <w:rPr>
                <w:sz w:val="20"/>
              </w:rPr>
              <w:t xml:space="preserve"> z </w:t>
            </w:r>
            <w:r w:rsidR="00FF750B" w:rsidRPr="0064691B">
              <w:rPr>
                <w:b/>
                <w:sz w:val="20"/>
              </w:rPr>
              <w:fldChar w:fldCharType="begin"/>
            </w:r>
            <w:r w:rsidRPr="0064691B">
              <w:rPr>
                <w:b/>
                <w:sz w:val="20"/>
              </w:rPr>
              <w:instrText>NUMPAGES</w:instrText>
            </w:r>
            <w:r w:rsidR="00FF750B" w:rsidRPr="0064691B">
              <w:rPr>
                <w:b/>
                <w:sz w:val="20"/>
              </w:rPr>
              <w:fldChar w:fldCharType="separate"/>
            </w:r>
            <w:r w:rsidR="003E40AA">
              <w:rPr>
                <w:b/>
                <w:noProof/>
                <w:sz w:val="20"/>
              </w:rPr>
              <w:t>9</w:t>
            </w:r>
            <w:r w:rsidR="00FF750B" w:rsidRPr="0064691B">
              <w:rPr>
                <w:b/>
                <w:sz w:val="20"/>
              </w:rPr>
              <w:fldChar w:fldCharType="end"/>
            </w:r>
          </w:p>
        </w:sdtContent>
      </w:sdt>
    </w:sdtContent>
  </w:sdt>
  <w:p w14:paraId="252FE8EC" w14:textId="77777777" w:rsidR="004D394B" w:rsidRDefault="004D39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848E1" w14:textId="77777777" w:rsidR="00F358EF" w:rsidRDefault="00F358EF">
      <w:r>
        <w:separator/>
      </w:r>
    </w:p>
  </w:footnote>
  <w:footnote w:type="continuationSeparator" w:id="0">
    <w:p w14:paraId="7A591A66" w14:textId="77777777" w:rsidR="00F358EF" w:rsidRDefault="00F35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3D59"/>
    <w:multiLevelType w:val="multilevel"/>
    <w:tmpl w:val="887ED590"/>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2" w15:restartNumberingAfterBreak="0">
    <w:nsid w:val="14FF335E"/>
    <w:multiLevelType w:val="multilevel"/>
    <w:tmpl w:val="0405001F"/>
    <w:numStyleLink w:val="Styl3"/>
  </w:abstractNum>
  <w:abstractNum w:abstractNumId="3" w15:restartNumberingAfterBreak="0">
    <w:nsid w:val="15255481"/>
    <w:multiLevelType w:val="multilevel"/>
    <w:tmpl w:val="0405001F"/>
    <w:styleLink w:val="Styl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5" w15:restartNumberingAfterBreak="0">
    <w:nsid w:val="19494B42"/>
    <w:multiLevelType w:val="multilevel"/>
    <w:tmpl w:val="0405001F"/>
    <w:styleLink w:val="Sty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E177A"/>
    <w:multiLevelType w:val="multilevel"/>
    <w:tmpl w:val="1208169E"/>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5F352F"/>
    <w:multiLevelType w:val="multilevel"/>
    <w:tmpl w:val="0405001F"/>
    <w:numStyleLink w:val="Styl10"/>
  </w:abstractNum>
  <w:abstractNum w:abstractNumId="8" w15:restartNumberingAfterBreak="0">
    <w:nsid w:val="25CF2B23"/>
    <w:multiLevelType w:val="multilevel"/>
    <w:tmpl w:val="ED0683C0"/>
    <w:lvl w:ilvl="0">
      <w:start w:val="1"/>
      <w:numFmt w:val="decimal"/>
      <w:pStyle w:val="1lnek"/>
      <w:lvlText w:val="%1."/>
      <w:lvlJc w:val="left"/>
      <w:pPr>
        <w:tabs>
          <w:tab w:val="num" w:pos="360"/>
        </w:tabs>
        <w:ind w:left="360" w:hanging="360"/>
      </w:pPr>
      <w:rPr>
        <w:b/>
        <w:i w:val="0"/>
        <w:u w:val="none"/>
      </w:rPr>
    </w:lvl>
    <w:lvl w:ilvl="1">
      <w:start w:val="1"/>
      <w:numFmt w:val="decimal"/>
      <w:pStyle w:val="11lnek"/>
      <w:lvlText w:val="%1.%2."/>
      <w:lvlJc w:val="left"/>
      <w:pPr>
        <w:tabs>
          <w:tab w:val="num" w:pos="709"/>
        </w:tabs>
        <w:ind w:left="709" w:hanging="709"/>
      </w:pPr>
      <w:rPr>
        <w:b w:val="0"/>
        <w:i w:val="0"/>
        <w:sz w:val="22"/>
      </w:rPr>
    </w:lvl>
    <w:lvl w:ilvl="2">
      <w:start w:val="1"/>
      <w:numFmt w:val="decimal"/>
      <w:pStyle w:val="111lnek"/>
      <w:lvlText w:val="%1.%2.%3."/>
      <w:lvlJc w:val="left"/>
      <w:pPr>
        <w:tabs>
          <w:tab w:val="num" w:pos="1418"/>
        </w:tabs>
        <w:ind w:left="1418" w:hanging="709"/>
      </w:pPr>
      <w:rPr>
        <w:b w:val="0"/>
        <w:i w:val="0"/>
      </w:rPr>
    </w:lvl>
    <w:lvl w:ilvl="3">
      <w:start w:val="1"/>
      <w:numFmt w:val="decimal"/>
      <w:pStyle w:val="1111lnek"/>
      <w:lvlText w:val="%1.%2.%3.%4."/>
      <w:lvlJc w:val="left"/>
      <w:pPr>
        <w:tabs>
          <w:tab w:val="num" w:pos="2410"/>
        </w:tabs>
        <w:ind w:left="2410" w:hanging="99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2F7C8B"/>
    <w:multiLevelType w:val="multilevel"/>
    <w:tmpl w:val="ECFE7D7E"/>
    <w:lvl w:ilvl="0">
      <w:start w:val="1"/>
      <w:numFmt w:val="decimal"/>
      <w:suff w:val="space"/>
      <w:lvlText w:val="Článek %1."/>
      <w:lvlJc w:val="center"/>
      <w:pPr>
        <w:ind w:left="360" w:hanging="72"/>
      </w:pPr>
      <w:rPr>
        <w:rFonts w:ascii="Calibri" w:hAnsi="Calibri" w:hint="default"/>
        <w:b/>
        <w:i w:val="0"/>
        <w:sz w:val="26"/>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FE0636"/>
    <w:multiLevelType w:val="multilevel"/>
    <w:tmpl w:val="CE147624"/>
    <w:lvl w:ilvl="0">
      <w:start w:val="1"/>
      <w:numFmt w:val="decimal"/>
      <w:lvlText w:val="%1."/>
      <w:lvlJc w:val="left"/>
      <w:pPr>
        <w:tabs>
          <w:tab w:val="num" w:pos="360"/>
        </w:tabs>
        <w:ind w:left="360" w:hanging="360"/>
      </w:pPr>
      <w:rPr>
        <w:b/>
        <w:i w:val="0"/>
        <w:u w:val="none"/>
      </w:rPr>
    </w:lvl>
    <w:lvl w:ilvl="1">
      <w:start w:val="1"/>
      <w:numFmt w:val="decimal"/>
      <w:lvlText w:val="%1.%2."/>
      <w:lvlJc w:val="left"/>
      <w:pPr>
        <w:tabs>
          <w:tab w:val="num" w:pos="709"/>
        </w:tabs>
        <w:ind w:left="709" w:hanging="709"/>
      </w:pPr>
      <w:rPr>
        <w:b w:val="0"/>
        <w:i w:val="0"/>
        <w:sz w:val="22"/>
      </w:rPr>
    </w:lvl>
    <w:lvl w:ilvl="2">
      <w:start w:val="1"/>
      <w:numFmt w:val="bullet"/>
      <w:pStyle w:val="Odrky"/>
      <w:lvlText w:val=""/>
      <w:lvlJc w:val="left"/>
      <w:pPr>
        <w:tabs>
          <w:tab w:val="num" w:pos="1418"/>
        </w:tabs>
        <w:ind w:left="1418" w:hanging="709"/>
      </w:pPr>
      <w:rPr>
        <w:rFonts w:ascii="Symbol" w:hAnsi="Symbol" w:hint="default"/>
        <w:b w:val="0"/>
        <w:i w:val="0"/>
      </w:rPr>
    </w:lvl>
    <w:lvl w:ilvl="3">
      <w:start w:val="1"/>
      <w:numFmt w:val="decimal"/>
      <w:lvlText w:val="%1.%2.%3.%4."/>
      <w:lvlJc w:val="left"/>
      <w:pPr>
        <w:tabs>
          <w:tab w:val="num" w:pos="2410"/>
        </w:tabs>
        <w:ind w:left="2410" w:hanging="99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D1412"/>
    <w:multiLevelType w:val="multilevel"/>
    <w:tmpl w:val="6DBEAC7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0227BF"/>
    <w:multiLevelType w:val="multilevel"/>
    <w:tmpl w:val="2F647F7A"/>
    <w:lvl w:ilvl="0">
      <w:start w:val="1"/>
      <w:numFmt w:val="upperRoman"/>
      <w:lvlText w:val="%1."/>
      <w:lvlJc w:val="left"/>
      <w:pPr>
        <w:tabs>
          <w:tab w:val="num" w:pos="1142"/>
        </w:tabs>
        <w:ind w:left="1142" w:hanging="432"/>
      </w:pPr>
      <w:rPr>
        <w:rFonts w:hint="default"/>
      </w:rPr>
    </w:lvl>
    <w:lvl w:ilvl="1">
      <w:start w:val="1"/>
      <w:numFmt w:val="ordinal"/>
      <w:lvlText w:val="%1.%2"/>
      <w:lvlJc w:val="left"/>
      <w:pPr>
        <w:tabs>
          <w:tab w:val="num" w:pos="576"/>
        </w:tabs>
        <w:ind w:left="576" w:hanging="576"/>
      </w:pPr>
      <w:rPr>
        <w:rFonts w:hint="default"/>
        <w:b/>
        <w:sz w:val="24"/>
        <w:szCs w:val="24"/>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C0B2F68"/>
    <w:multiLevelType w:val="multilevel"/>
    <w:tmpl w:val="0405001F"/>
    <w:numStyleLink w:val="Styl11"/>
  </w:abstractNum>
  <w:abstractNum w:abstractNumId="14" w15:restartNumberingAfterBreak="0">
    <w:nsid w:val="3D7E46EB"/>
    <w:multiLevelType w:val="hybridMultilevel"/>
    <w:tmpl w:val="DE169230"/>
    <w:lvl w:ilvl="0" w:tplc="3E2A50C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56B6855"/>
    <w:multiLevelType w:val="multilevel"/>
    <w:tmpl w:val="0405001F"/>
    <w:styleLink w:val="Styl10"/>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C2028B"/>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D36EFF"/>
    <w:multiLevelType w:val="multilevel"/>
    <w:tmpl w:val="82965A88"/>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2F37B7D"/>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D8928C8"/>
    <w:multiLevelType w:val="hybridMultilevel"/>
    <w:tmpl w:val="956CF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B236D56"/>
    <w:multiLevelType w:val="multilevel"/>
    <w:tmpl w:val="E71CDA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5690CC6"/>
    <w:multiLevelType w:val="hybridMultilevel"/>
    <w:tmpl w:val="AD06356C"/>
    <w:lvl w:ilvl="0" w:tplc="CE74C784">
      <w:start w:val="1"/>
      <w:numFmt w:val="decimal"/>
      <w:pStyle w:val="Avet1slo"/>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CCA2FA2"/>
    <w:multiLevelType w:val="hybridMultilevel"/>
    <w:tmpl w:val="0D9EC3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E9732D2"/>
    <w:multiLevelType w:val="multilevel"/>
    <w:tmpl w:val="CB063C7C"/>
    <w:lvl w:ilvl="0">
      <w:start w:val="8"/>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num w:numId="1">
    <w:abstractNumId w:val="8"/>
  </w:num>
  <w:num w:numId="2">
    <w:abstractNumId w:val="4"/>
  </w:num>
  <w:num w:numId="3">
    <w:abstractNumId w:val="1"/>
  </w:num>
  <w:num w:numId="4">
    <w:abstractNumId w:val="16"/>
  </w:num>
  <w:num w:numId="5">
    <w:abstractNumId w:val="11"/>
  </w:num>
  <w:num w:numId="6">
    <w:abstractNumId w:val="0"/>
  </w:num>
  <w:num w:numId="7">
    <w:abstractNumId w:val="19"/>
  </w:num>
  <w:num w:numId="8">
    <w:abstractNumId w:val="12"/>
  </w:num>
  <w:num w:numId="9">
    <w:abstractNumId w:val="21"/>
    <w:lvlOverride w:ilvl="0">
      <w:startOverride w:val="1"/>
    </w:lvlOverride>
  </w:num>
  <w:num w:numId="10">
    <w:abstractNumId w:val="21"/>
    <w:lvlOverride w:ilvl="0">
      <w:startOverride w:val="1"/>
    </w:lvlOverride>
  </w:num>
  <w:num w:numId="11">
    <w:abstractNumId w:val="21"/>
  </w:num>
  <w:num w:numId="12">
    <w:abstractNumId w:val="18"/>
  </w:num>
  <w:num w:numId="13">
    <w:abstractNumId w:val="17"/>
  </w:num>
  <w:num w:numId="14">
    <w:abstractNumId w:val="20"/>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5"/>
  </w:num>
  <w:num w:numId="20">
    <w:abstractNumId w:val="8"/>
  </w:num>
  <w:num w:numId="21">
    <w:abstractNumId w:val="7"/>
    <w:lvlOverride w:ilvl="0">
      <w:lvl w:ilvl="0">
        <w:numFmt w:val="decimal"/>
        <w:lvlText w:val=""/>
        <w:lvlJc w:val="left"/>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num>
  <w:num w:numId="22">
    <w:abstractNumId w:val="22"/>
  </w:num>
  <w:num w:numId="23">
    <w:abstractNumId w:val="14"/>
  </w:num>
  <w:num w:numId="24">
    <w:abstractNumId w:val="13"/>
  </w:num>
  <w:num w:numId="25">
    <w:abstractNumId w:val="15"/>
  </w:num>
  <w:num w:numId="26">
    <w:abstractNumId w:val="3"/>
  </w:num>
  <w:num w:numId="27">
    <w:abstractNumId w:val="23"/>
  </w:num>
  <w:num w:numId="28">
    <w:abstractNumId w:val="8"/>
    <w:lvlOverride w:ilvl="0">
      <w:startOverride w:val="8"/>
    </w:lvlOverride>
    <w:lvlOverride w:ilvl="1">
      <w:startOverride w:val="1"/>
    </w:lvlOverride>
  </w:num>
  <w:num w:numId="29">
    <w:abstractNumId w:val="8"/>
  </w:num>
  <w:num w:numId="30">
    <w:abstractNumId w:val="8"/>
  </w:num>
  <w:num w:numId="31">
    <w:abstractNumId w:val="8"/>
  </w:num>
  <w:num w:numId="32">
    <w:abstractNumId w:val="8"/>
  </w:num>
  <w:num w:numId="33">
    <w:abstractNumId w:val="8"/>
  </w:num>
  <w:num w:numId="34">
    <w:abstractNumId w:val="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2B9"/>
    <w:rsid w:val="00003FE7"/>
    <w:rsid w:val="00005B1F"/>
    <w:rsid w:val="00006D66"/>
    <w:rsid w:val="00012431"/>
    <w:rsid w:val="000128E8"/>
    <w:rsid w:val="0002467C"/>
    <w:rsid w:val="0003647E"/>
    <w:rsid w:val="000409F9"/>
    <w:rsid w:val="00040C86"/>
    <w:rsid w:val="00041AD8"/>
    <w:rsid w:val="00053BCD"/>
    <w:rsid w:val="00060724"/>
    <w:rsid w:val="00061D85"/>
    <w:rsid w:val="00062306"/>
    <w:rsid w:val="00062E96"/>
    <w:rsid w:val="00064A82"/>
    <w:rsid w:val="000676CD"/>
    <w:rsid w:val="00067FA4"/>
    <w:rsid w:val="00077121"/>
    <w:rsid w:val="000814EE"/>
    <w:rsid w:val="00083B47"/>
    <w:rsid w:val="00086365"/>
    <w:rsid w:val="00092EE9"/>
    <w:rsid w:val="000953C5"/>
    <w:rsid w:val="00097B68"/>
    <w:rsid w:val="000A2FC4"/>
    <w:rsid w:val="000A4410"/>
    <w:rsid w:val="000A4BD7"/>
    <w:rsid w:val="000A5D8B"/>
    <w:rsid w:val="000A6488"/>
    <w:rsid w:val="000A7573"/>
    <w:rsid w:val="000C0B68"/>
    <w:rsid w:val="000C6181"/>
    <w:rsid w:val="000D0EC5"/>
    <w:rsid w:val="000D7248"/>
    <w:rsid w:val="000F0D78"/>
    <w:rsid w:val="000F1F32"/>
    <w:rsid w:val="000F33BE"/>
    <w:rsid w:val="00102E8B"/>
    <w:rsid w:val="001112E7"/>
    <w:rsid w:val="00123A9D"/>
    <w:rsid w:val="00134CEC"/>
    <w:rsid w:val="001429E4"/>
    <w:rsid w:val="00143900"/>
    <w:rsid w:val="00144398"/>
    <w:rsid w:val="00146AD1"/>
    <w:rsid w:val="00147A74"/>
    <w:rsid w:val="00155F91"/>
    <w:rsid w:val="001625D8"/>
    <w:rsid w:val="00162632"/>
    <w:rsid w:val="00167F19"/>
    <w:rsid w:val="00174A91"/>
    <w:rsid w:val="001757B2"/>
    <w:rsid w:val="00181B54"/>
    <w:rsid w:val="001841F9"/>
    <w:rsid w:val="00184E84"/>
    <w:rsid w:val="0019091E"/>
    <w:rsid w:val="00190EFF"/>
    <w:rsid w:val="0019115F"/>
    <w:rsid w:val="00192130"/>
    <w:rsid w:val="00193923"/>
    <w:rsid w:val="00196572"/>
    <w:rsid w:val="00197D1B"/>
    <w:rsid w:val="001A2EB4"/>
    <w:rsid w:val="001A7BFE"/>
    <w:rsid w:val="001B419E"/>
    <w:rsid w:val="001C04F6"/>
    <w:rsid w:val="001D3EF5"/>
    <w:rsid w:val="001D4965"/>
    <w:rsid w:val="001F2653"/>
    <w:rsid w:val="001F6AC5"/>
    <w:rsid w:val="002038CD"/>
    <w:rsid w:val="0020473F"/>
    <w:rsid w:val="002105DF"/>
    <w:rsid w:val="00216388"/>
    <w:rsid w:val="002201F7"/>
    <w:rsid w:val="00235DB4"/>
    <w:rsid w:val="00240C6C"/>
    <w:rsid w:val="00241DBD"/>
    <w:rsid w:val="0024227D"/>
    <w:rsid w:val="00245BB1"/>
    <w:rsid w:val="00246878"/>
    <w:rsid w:val="00247315"/>
    <w:rsid w:val="00250587"/>
    <w:rsid w:val="00251267"/>
    <w:rsid w:val="002539F3"/>
    <w:rsid w:val="0027089E"/>
    <w:rsid w:val="00283537"/>
    <w:rsid w:val="00287074"/>
    <w:rsid w:val="00291AE9"/>
    <w:rsid w:val="002A29AD"/>
    <w:rsid w:val="002B19F2"/>
    <w:rsid w:val="002B60F6"/>
    <w:rsid w:val="002C10DA"/>
    <w:rsid w:val="002C171A"/>
    <w:rsid w:val="002C3128"/>
    <w:rsid w:val="002C3CE0"/>
    <w:rsid w:val="002C7837"/>
    <w:rsid w:val="002E0A88"/>
    <w:rsid w:val="002F1FC9"/>
    <w:rsid w:val="002F3BB9"/>
    <w:rsid w:val="002F5226"/>
    <w:rsid w:val="0031313E"/>
    <w:rsid w:val="00317113"/>
    <w:rsid w:val="00322367"/>
    <w:rsid w:val="00330EC1"/>
    <w:rsid w:val="003355A0"/>
    <w:rsid w:val="0034037B"/>
    <w:rsid w:val="00344FED"/>
    <w:rsid w:val="003476F2"/>
    <w:rsid w:val="00347CA7"/>
    <w:rsid w:val="00347F65"/>
    <w:rsid w:val="00351433"/>
    <w:rsid w:val="00356741"/>
    <w:rsid w:val="00362797"/>
    <w:rsid w:val="00367E3C"/>
    <w:rsid w:val="0037270E"/>
    <w:rsid w:val="00374BF8"/>
    <w:rsid w:val="00383E80"/>
    <w:rsid w:val="00387C4F"/>
    <w:rsid w:val="0039094A"/>
    <w:rsid w:val="00395813"/>
    <w:rsid w:val="003A25FD"/>
    <w:rsid w:val="003A6FD4"/>
    <w:rsid w:val="003A718D"/>
    <w:rsid w:val="003B27B8"/>
    <w:rsid w:val="003C2542"/>
    <w:rsid w:val="003C5F5F"/>
    <w:rsid w:val="003D153C"/>
    <w:rsid w:val="003D3B5B"/>
    <w:rsid w:val="003D4E7F"/>
    <w:rsid w:val="003D7675"/>
    <w:rsid w:val="003D7CED"/>
    <w:rsid w:val="003E2312"/>
    <w:rsid w:val="003E38D8"/>
    <w:rsid w:val="003E40AA"/>
    <w:rsid w:val="003E535F"/>
    <w:rsid w:val="003E6617"/>
    <w:rsid w:val="003F5E70"/>
    <w:rsid w:val="00403CB5"/>
    <w:rsid w:val="00404E63"/>
    <w:rsid w:val="00407D3B"/>
    <w:rsid w:val="004114B6"/>
    <w:rsid w:val="00421C1C"/>
    <w:rsid w:val="00434DF9"/>
    <w:rsid w:val="004410A6"/>
    <w:rsid w:val="004459CB"/>
    <w:rsid w:val="004464BF"/>
    <w:rsid w:val="0044759A"/>
    <w:rsid w:val="00456477"/>
    <w:rsid w:val="00456543"/>
    <w:rsid w:val="004636B3"/>
    <w:rsid w:val="004650F0"/>
    <w:rsid w:val="00475957"/>
    <w:rsid w:val="00491807"/>
    <w:rsid w:val="00493C90"/>
    <w:rsid w:val="004A2769"/>
    <w:rsid w:val="004A4FF9"/>
    <w:rsid w:val="004A5156"/>
    <w:rsid w:val="004B1A91"/>
    <w:rsid w:val="004B2FB1"/>
    <w:rsid w:val="004C22D8"/>
    <w:rsid w:val="004D394B"/>
    <w:rsid w:val="004D5313"/>
    <w:rsid w:val="004D7A13"/>
    <w:rsid w:val="004E73A4"/>
    <w:rsid w:val="004F5C75"/>
    <w:rsid w:val="004F79CF"/>
    <w:rsid w:val="005051BC"/>
    <w:rsid w:val="00514BBC"/>
    <w:rsid w:val="00522592"/>
    <w:rsid w:val="00525DA8"/>
    <w:rsid w:val="00531780"/>
    <w:rsid w:val="0055113B"/>
    <w:rsid w:val="00551B6F"/>
    <w:rsid w:val="00556F5A"/>
    <w:rsid w:val="00562995"/>
    <w:rsid w:val="00571CBA"/>
    <w:rsid w:val="00572DBE"/>
    <w:rsid w:val="005808F8"/>
    <w:rsid w:val="005831C4"/>
    <w:rsid w:val="00585897"/>
    <w:rsid w:val="005973C2"/>
    <w:rsid w:val="0059778F"/>
    <w:rsid w:val="005A6928"/>
    <w:rsid w:val="005A7C9C"/>
    <w:rsid w:val="005B0B9B"/>
    <w:rsid w:val="005B0BD4"/>
    <w:rsid w:val="005B2698"/>
    <w:rsid w:val="005B297F"/>
    <w:rsid w:val="005B4E2A"/>
    <w:rsid w:val="005C2291"/>
    <w:rsid w:val="005C547E"/>
    <w:rsid w:val="005C6763"/>
    <w:rsid w:val="005C72DE"/>
    <w:rsid w:val="005D3164"/>
    <w:rsid w:val="005D3707"/>
    <w:rsid w:val="005D4728"/>
    <w:rsid w:val="005D70C6"/>
    <w:rsid w:val="005E37BA"/>
    <w:rsid w:val="005E3D65"/>
    <w:rsid w:val="005E4EE9"/>
    <w:rsid w:val="005E5F06"/>
    <w:rsid w:val="00606B56"/>
    <w:rsid w:val="0060731F"/>
    <w:rsid w:val="00607470"/>
    <w:rsid w:val="006106F3"/>
    <w:rsid w:val="006124E4"/>
    <w:rsid w:val="00617F72"/>
    <w:rsid w:val="006221C2"/>
    <w:rsid w:val="00630B79"/>
    <w:rsid w:val="00635606"/>
    <w:rsid w:val="00640775"/>
    <w:rsid w:val="00642B82"/>
    <w:rsid w:val="00643C13"/>
    <w:rsid w:val="0064691B"/>
    <w:rsid w:val="00646E9B"/>
    <w:rsid w:val="00653620"/>
    <w:rsid w:val="00667282"/>
    <w:rsid w:val="00673989"/>
    <w:rsid w:val="00674473"/>
    <w:rsid w:val="00681675"/>
    <w:rsid w:val="006827B5"/>
    <w:rsid w:val="006831A7"/>
    <w:rsid w:val="00684DF5"/>
    <w:rsid w:val="006922FC"/>
    <w:rsid w:val="006B7E02"/>
    <w:rsid w:val="006C0B6A"/>
    <w:rsid w:val="006C2879"/>
    <w:rsid w:val="006C3441"/>
    <w:rsid w:val="006C5466"/>
    <w:rsid w:val="006C61F1"/>
    <w:rsid w:val="006D2C6D"/>
    <w:rsid w:val="006E31A7"/>
    <w:rsid w:val="006F21AC"/>
    <w:rsid w:val="007016A0"/>
    <w:rsid w:val="00703F8A"/>
    <w:rsid w:val="007050B0"/>
    <w:rsid w:val="00716099"/>
    <w:rsid w:val="00717F9E"/>
    <w:rsid w:val="007264CD"/>
    <w:rsid w:val="00731EF4"/>
    <w:rsid w:val="007423A7"/>
    <w:rsid w:val="00760093"/>
    <w:rsid w:val="00760BF0"/>
    <w:rsid w:val="00767AB3"/>
    <w:rsid w:val="00774687"/>
    <w:rsid w:val="0078569B"/>
    <w:rsid w:val="00796BCE"/>
    <w:rsid w:val="007B1D31"/>
    <w:rsid w:val="007C1ED1"/>
    <w:rsid w:val="007D2F75"/>
    <w:rsid w:val="007D36E8"/>
    <w:rsid w:val="007D5AEE"/>
    <w:rsid w:val="007D6878"/>
    <w:rsid w:val="007F4333"/>
    <w:rsid w:val="0080558D"/>
    <w:rsid w:val="008172F1"/>
    <w:rsid w:val="00820B1C"/>
    <w:rsid w:val="008249B6"/>
    <w:rsid w:val="00824FDF"/>
    <w:rsid w:val="00825410"/>
    <w:rsid w:val="008371B2"/>
    <w:rsid w:val="00846EAD"/>
    <w:rsid w:val="00847ADE"/>
    <w:rsid w:val="00852C5D"/>
    <w:rsid w:val="00861696"/>
    <w:rsid w:val="00864B67"/>
    <w:rsid w:val="00865261"/>
    <w:rsid w:val="00890C7F"/>
    <w:rsid w:val="0089380F"/>
    <w:rsid w:val="00894B29"/>
    <w:rsid w:val="008A0EB9"/>
    <w:rsid w:val="008A3499"/>
    <w:rsid w:val="008A6217"/>
    <w:rsid w:val="008A62AD"/>
    <w:rsid w:val="008D11B9"/>
    <w:rsid w:val="008D27DB"/>
    <w:rsid w:val="008D5F3E"/>
    <w:rsid w:val="008D61C7"/>
    <w:rsid w:val="008D6812"/>
    <w:rsid w:val="008D69E6"/>
    <w:rsid w:val="008D6AC1"/>
    <w:rsid w:val="008D6FE0"/>
    <w:rsid w:val="008E1865"/>
    <w:rsid w:val="008F112D"/>
    <w:rsid w:val="009018F2"/>
    <w:rsid w:val="00903A38"/>
    <w:rsid w:val="009069C0"/>
    <w:rsid w:val="00911A70"/>
    <w:rsid w:val="00916B8F"/>
    <w:rsid w:val="00920A27"/>
    <w:rsid w:val="00920C5D"/>
    <w:rsid w:val="00920D0A"/>
    <w:rsid w:val="00941AC1"/>
    <w:rsid w:val="009451D1"/>
    <w:rsid w:val="009457AE"/>
    <w:rsid w:val="0094662D"/>
    <w:rsid w:val="00950C16"/>
    <w:rsid w:val="00952767"/>
    <w:rsid w:val="0095316A"/>
    <w:rsid w:val="009646FE"/>
    <w:rsid w:val="009833B5"/>
    <w:rsid w:val="00983BAF"/>
    <w:rsid w:val="009A5EA3"/>
    <w:rsid w:val="009C0B02"/>
    <w:rsid w:val="009D4717"/>
    <w:rsid w:val="009D7046"/>
    <w:rsid w:val="009D7F7D"/>
    <w:rsid w:val="009F0BB8"/>
    <w:rsid w:val="009F507D"/>
    <w:rsid w:val="009F56B3"/>
    <w:rsid w:val="009F6FE3"/>
    <w:rsid w:val="00A21423"/>
    <w:rsid w:val="00A21DB7"/>
    <w:rsid w:val="00A24A2D"/>
    <w:rsid w:val="00A26668"/>
    <w:rsid w:val="00A30CD4"/>
    <w:rsid w:val="00A3174D"/>
    <w:rsid w:val="00A349A3"/>
    <w:rsid w:val="00A37D2A"/>
    <w:rsid w:val="00A37E33"/>
    <w:rsid w:val="00A404BB"/>
    <w:rsid w:val="00A42D24"/>
    <w:rsid w:val="00A42EC0"/>
    <w:rsid w:val="00A46DD2"/>
    <w:rsid w:val="00A55C99"/>
    <w:rsid w:val="00A55ECB"/>
    <w:rsid w:val="00A564A2"/>
    <w:rsid w:val="00A60B53"/>
    <w:rsid w:val="00A66B9C"/>
    <w:rsid w:val="00A671CE"/>
    <w:rsid w:val="00A7608B"/>
    <w:rsid w:val="00A762BA"/>
    <w:rsid w:val="00A80E7C"/>
    <w:rsid w:val="00A8540F"/>
    <w:rsid w:val="00A8554C"/>
    <w:rsid w:val="00A921A7"/>
    <w:rsid w:val="00A93CC7"/>
    <w:rsid w:val="00A95972"/>
    <w:rsid w:val="00AA0900"/>
    <w:rsid w:val="00AA673D"/>
    <w:rsid w:val="00AB0566"/>
    <w:rsid w:val="00AB1E7B"/>
    <w:rsid w:val="00AB7C92"/>
    <w:rsid w:val="00AD05F2"/>
    <w:rsid w:val="00AD2A0E"/>
    <w:rsid w:val="00AE52B9"/>
    <w:rsid w:val="00AE5C56"/>
    <w:rsid w:val="00AE5FF7"/>
    <w:rsid w:val="00AE64AC"/>
    <w:rsid w:val="00AF24C8"/>
    <w:rsid w:val="00AF316B"/>
    <w:rsid w:val="00AF6E89"/>
    <w:rsid w:val="00B0128F"/>
    <w:rsid w:val="00B01AA8"/>
    <w:rsid w:val="00B01ECE"/>
    <w:rsid w:val="00B03E1B"/>
    <w:rsid w:val="00B0785E"/>
    <w:rsid w:val="00B13CF2"/>
    <w:rsid w:val="00B276F8"/>
    <w:rsid w:val="00B36CDB"/>
    <w:rsid w:val="00B42D90"/>
    <w:rsid w:val="00B470C2"/>
    <w:rsid w:val="00B54484"/>
    <w:rsid w:val="00B572D6"/>
    <w:rsid w:val="00B6385F"/>
    <w:rsid w:val="00B67219"/>
    <w:rsid w:val="00B70301"/>
    <w:rsid w:val="00B722A1"/>
    <w:rsid w:val="00B76971"/>
    <w:rsid w:val="00B80DDF"/>
    <w:rsid w:val="00B95C2A"/>
    <w:rsid w:val="00B96BD4"/>
    <w:rsid w:val="00BA6F98"/>
    <w:rsid w:val="00BB10E4"/>
    <w:rsid w:val="00BB2C6F"/>
    <w:rsid w:val="00BB7EE4"/>
    <w:rsid w:val="00BC40B2"/>
    <w:rsid w:val="00BE2A9D"/>
    <w:rsid w:val="00BE43FB"/>
    <w:rsid w:val="00BE560F"/>
    <w:rsid w:val="00BE584E"/>
    <w:rsid w:val="00BF7018"/>
    <w:rsid w:val="00C10CF2"/>
    <w:rsid w:val="00C110EE"/>
    <w:rsid w:val="00C177B3"/>
    <w:rsid w:val="00C20954"/>
    <w:rsid w:val="00C3223D"/>
    <w:rsid w:val="00C368EE"/>
    <w:rsid w:val="00C54EB8"/>
    <w:rsid w:val="00C737E9"/>
    <w:rsid w:val="00C75C1B"/>
    <w:rsid w:val="00C76A56"/>
    <w:rsid w:val="00C85D69"/>
    <w:rsid w:val="00C91C58"/>
    <w:rsid w:val="00C97B57"/>
    <w:rsid w:val="00CA58A5"/>
    <w:rsid w:val="00CB0229"/>
    <w:rsid w:val="00CB290A"/>
    <w:rsid w:val="00CB3327"/>
    <w:rsid w:val="00CB48AF"/>
    <w:rsid w:val="00CC1434"/>
    <w:rsid w:val="00CC22F2"/>
    <w:rsid w:val="00CC30FB"/>
    <w:rsid w:val="00CC62F2"/>
    <w:rsid w:val="00CD22F9"/>
    <w:rsid w:val="00CD6735"/>
    <w:rsid w:val="00CE031D"/>
    <w:rsid w:val="00CE072D"/>
    <w:rsid w:val="00CE65D2"/>
    <w:rsid w:val="00CF19E6"/>
    <w:rsid w:val="00CF26BC"/>
    <w:rsid w:val="00CF5514"/>
    <w:rsid w:val="00D00E5E"/>
    <w:rsid w:val="00D00FBF"/>
    <w:rsid w:val="00D01D3C"/>
    <w:rsid w:val="00D03EA3"/>
    <w:rsid w:val="00D0457B"/>
    <w:rsid w:val="00D047E6"/>
    <w:rsid w:val="00D13584"/>
    <w:rsid w:val="00D13822"/>
    <w:rsid w:val="00D15D18"/>
    <w:rsid w:val="00D20AE3"/>
    <w:rsid w:val="00D22A20"/>
    <w:rsid w:val="00D36D14"/>
    <w:rsid w:val="00D37976"/>
    <w:rsid w:val="00D40354"/>
    <w:rsid w:val="00D411A3"/>
    <w:rsid w:val="00D451E3"/>
    <w:rsid w:val="00D45D98"/>
    <w:rsid w:val="00D47DF9"/>
    <w:rsid w:val="00D50F4C"/>
    <w:rsid w:val="00D51DD8"/>
    <w:rsid w:val="00D71FCD"/>
    <w:rsid w:val="00D74C56"/>
    <w:rsid w:val="00D81D9D"/>
    <w:rsid w:val="00D87923"/>
    <w:rsid w:val="00D87EA8"/>
    <w:rsid w:val="00D9127A"/>
    <w:rsid w:val="00DA32AC"/>
    <w:rsid w:val="00DA6EA5"/>
    <w:rsid w:val="00DA6F77"/>
    <w:rsid w:val="00DB08EB"/>
    <w:rsid w:val="00DB34B1"/>
    <w:rsid w:val="00DB4C24"/>
    <w:rsid w:val="00DC00C8"/>
    <w:rsid w:val="00DC400F"/>
    <w:rsid w:val="00DC5516"/>
    <w:rsid w:val="00DC6C2D"/>
    <w:rsid w:val="00DC7AE6"/>
    <w:rsid w:val="00DD7471"/>
    <w:rsid w:val="00DF2C71"/>
    <w:rsid w:val="00DF3F0A"/>
    <w:rsid w:val="00E02750"/>
    <w:rsid w:val="00E06649"/>
    <w:rsid w:val="00E1235C"/>
    <w:rsid w:val="00E24E81"/>
    <w:rsid w:val="00E25C95"/>
    <w:rsid w:val="00E32794"/>
    <w:rsid w:val="00E330AE"/>
    <w:rsid w:val="00E341BE"/>
    <w:rsid w:val="00E61093"/>
    <w:rsid w:val="00E6369D"/>
    <w:rsid w:val="00E64708"/>
    <w:rsid w:val="00E75BD2"/>
    <w:rsid w:val="00E82127"/>
    <w:rsid w:val="00E84744"/>
    <w:rsid w:val="00E855B8"/>
    <w:rsid w:val="00E86242"/>
    <w:rsid w:val="00E93DF8"/>
    <w:rsid w:val="00EA1B68"/>
    <w:rsid w:val="00EA30E2"/>
    <w:rsid w:val="00EA613A"/>
    <w:rsid w:val="00EB3869"/>
    <w:rsid w:val="00EB3EEC"/>
    <w:rsid w:val="00EB7224"/>
    <w:rsid w:val="00ED1AC6"/>
    <w:rsid w:val="00ED44A0"/>
    <w:rsid w:val="00ED797D"/>
    <w:rsid w:val="00ED7F4D"/>
    <w:rsid w:val="00EE0409"/>
    <w:rsid w:val="00EE079D"/>
    <w:rsid w:val="00EE0C03"/>
    <w:rsid w:val="00EE623F"/>
    <w:rsid w:val="00EE69D5"/>
    <w:rsid w:val="00EE7E0C"/>
    <w:rsid w:val="00EF4CF7"/>
    <w:rsid w:val="00EF6D67"/>
    <w:rsid w:val="00EF7676"/>
    <w:rsid w:val="00F13C09"/>
    <w:rsid w:val="00F20CE2"/>
    <w:rsid w:val="00F215FF"/>
    <w:rsid w:val="00F302E5"/>
    <w:rsid w:val="00F311E2"/>
    <w:rsid w:val="00F3301C"/>
    <w:rsid w:val="00F35291"/>
    <w:rsid w:val="00F358EF"/>
    <w:rsid w:val="00F35B47"/>
    <w:rsid w:val="00F41429"/>
    <w:rsid w:val="00F439EB"/>
    <w:rsid w:val="00F5784E"/>
    <w:rsid w:val="00F61271"/>
    <w:rsid w:val="00F61B93"/>
    <w:rsid w:val="00F61F13"/>
    <w:rsid w:val="00F72AA7"/>
    <w:rsid w:val="00F855F8"/>
    <w:rsid w:val="00F86BAC"/>
    <w:rsid w:val="00F901D0"/>
    <w:rsid w:val="00F905E5"/>
    <w:rsid w:val="00F91D9E"/>
    <w:rsid w:val="00F93B33"/>
    <w:rsid w:val="00F9588E"/>
    <w:rsid w:val="00FA1A22"/>
    <w:rsid w:val="00FA3738"/>
    <w:rsid w:val="00FA6C96"/>
    <w:rsid w:val="00FB0FF9"/>
    <w:rsid w:val="00FB6EFB"/>
    <w:rsid w:val="00FD3594"/>
    <w:rsid w:val="00FE3DD0"/>
    <w:rsid w:val="00FE6C6D"/>
    <w:rsid w:val="00FF75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A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0DDF"/>
    <w:pPr>
      <w:jc w:val="both"/>
    </w:pPr>
    <w:rPr>
      <w:rFonts w:asciiTheme="minorHAnsi" w:hAnsiTheme="minorHAnsi"/>
      <w:sz w:val="22"/>
    </w:rPr>
  </w:style>
  <w:style w:type="paragraph" w:styleId="Nadpis1">
    <w:name w:val="heading 1"/>
    <w:basedOn w:val="Normln"/>
    <w:next w:val="Normln"/>
    <w:qFormat/>
    <w:rsid w:val="00387C4F"/>
    <w:pPr>
      <w:keepNext/>
      <w:jc w:val="center"/>
      <w:outlineLvl w:val="0"/>
    </w:pPr>
    <w:rPr>
      <w:b/>
      <w:sz w:val="32"/>
    </w:rPr>
  </w:style>
  <w:style w:type="paragraph" w:styleId="Nadpis2">
    <w:name w:val="heading 2"/>
    <w:basedOn w:val="Normln"/>
    <w:next w:val="Normln"/>
    <w:qFormat/>
    <w:rsid w:val="002F1FC9"/>
    <w:pPr>
      <w:keepNext/>
      <w:outlineLvl w:val="1"/>
    </w:pPr>
    <w:rPr>
      <w:b/>
      <w:i/>
    </w:rPr>
  </w:style>
  <w:style w:type="paragraph" w:styleId="Nadpis3">
    <w:name w:val="heading 3"/>
    <w:basedOn w:val="Normln"/>
    <w:next w:val="Normln"/>
    <w:rsid w:val="002F1FC9"/>
    <w:pPr>
      <w:keepNext/>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2F1FC9"/>
    <w:pPr>
      <w:ind w:firstLine="709"/>
    </w:pPr>
  </w:style>
  <w:style w:type="paragraph" w:customStyle="1" w:styleId="Nadpislnku">
    <w:name w:val="Nadpis článku"/>
    <w:basedOn w:val="Normln"/>
    <w:rsid w:val="002F1FC9"/>
    <w:rPr>
      <w:b/>
      <w:u w:val="single"/>
    </w:rPr>
  </w:style>
  <w:style w:type="paragraph" w:styleId="Zhlav">
    <w:name w:val="header"/>
    <w:basedOn w:val="Normln"/>
    <w:rsid w:val="002F1FC9"/>
    <w:pPr>
      <w:tabs>
        <w:tab w:val="center" w:pos="4536"/>
        <w:tab w:val="right" w:pos="9072"/>
      </w:tabs>
    </w:pPr>
  </w:style>
  <w:style w:type="paragraph" w:styleId="Zpat">
    <w:name w:val="footer"/>
    <w:basedOn w:val="Normln"/>
    <w:link w:val="ZpatChar"/>
    <w:rsid w:val="002F1FC9"/>
    <w:pPr>
      <w:tabs>
        <w:tab w:val="center" w:pos="4536"/>
        <w:tab w:val="right" w:pos="9072"/>
      </w:tabs>
    </w:pPr>
  </w:style>
  <w:style w:type="character" w:styleId="slostrnky">
    <w:name w:val="page number"/>
    <w:basedOn w:val="Standardnpsmoodstavce"/>
    <w:rsid w:val="002F1FC9"/>
  </w:style>
  <w:style w:type="paragraph" w:styleId="Nzev">
    <w:name w:val="Title"/>
    <w:basedOn w:val="Normln"/>
    <w:rsid w:val="002F1FC9"/>
    <w:pPr>
      <w:jc w:val="center"/>
    </w:pPr>
    <w:rPr>
      <w:sz w:val="32"/>
    </w:rPr>
  </w:style>
  <w:style w:type="paragraph" w:styleId="Zkladntextodsazen">
    <w:name w:val="Body Text Indent"/>
    <w:basedOn w:val="Normln"/>
    <w:rsid w:val="002F1FC9"/>
    <w:rPr>
      <w:b/>
      <w:sz w:val="32"/>
      <w:u w:val="single"/>
    </w:rPr>
  </w:style>
  <w:style w:type="paragraph" w:styleId="Zkladntext">
    <w:name w:val="Body Text"/>
    <w:basedOn w:val="Normln"/>
    <w:rsid w:val="002F1FC9"/>
    <w:pPr>
      <w:spacing w:after="120"/>
    </w:pPr>
    <w:rPr>
      <w:sz w:val="20"/>
    </w:rPr>
  </w:style>
  <w:style w:type="paragraph" w:styleId="Podnadpis">
    <w:name w:val="Subtitle"/>
    <w:basedOn w:val="Normln"/>
    <w:rsid w:val="002F1FC9"/>
    <w:pPr>
      <w:jc w:val="center"/>
    </w:pPr>
    <w:rPr>
      <w:b/>
      <w:sz w:val="28"/>
    </w:rPr>
  </w:style>
  <w:style w:type="paragraph" w:styleId="Zkladntextodsazen3">
    <w:name w:val="Body Text Indent 3"/>
    <w:basedOn w:val="Normln"/>
    <w:rsid w:val="002F1FC9"/>
    <w:pPr>
      <w:spacing w:after="120"/>
      <w:ind w:left="283"/>
    </w:pPr>
    <w:rPr>
      <w:sz w:val="16"/>
    </w:rPr>
  </w:style>
  <w:style w:type="character" w:styleId="Hypertextovodkaz">
    <w:name w:val="Hyperlink"/>
    <w:uiPriority w:val="99"/>
    <w:unhideWhenUsed/>
    <w:rsid w:val="00193923"/>
    <w:rPr>
      <w:color w:val="0000FF"/>
      <w:u w:val="single"/>
    </w:rPr>
  </w:style>
  <w:style w:type="character" w:customStyle="1" w:styleId="trzistetableoutputtext">
    <w:name w:val="trzistetableoutputtext"/>
    <w:rsid w:val="00A21423"/>
  </w:style>
  <w:style w:type="paragraph" w:styleId="Textbubliny">
    <w:name w:val="Balloon Text"/>
    <w:basedOn w:val="Normln"/>
    <w:link w:val="TextbublinyChar"/>
    <w:uiPriority w:val="99"/>
    <w:semiHidden/>
    <w:unhideWhenUsed/>
    <w:rsid w:val="009018F2"/>
    <w:rPr>
      <w:rFonts w:ascii="Tahoma" w:hAnsi="Tahoma" w:cs="Tahoma"/>
      <w:sz w:val="16"/>
      <w:szCs w:val="16"/>
    </w:rPr>
  </w:style>
  <w:style w:type="character" w:customStyle="1" w:styleId="TextbublinyChar">
    <w:name w:val="Text bubliny Char"/>
    <w:link w:val="Textbubliny"/>
    <w:uiPriority w:val="99"/>
    <w:semiHidden/>
    <w:rsid w:val="009018F2"/>
    <w:rPr>
      <w:rFonts w:ascii="Tahoma" w:hAnsi="Tahoma" w:cs="Tahoma"/>
      <w:sz w:val="16"/>
      <w:szCs w:val="16"/>
    </w:rPr>
  </w:style>
  <w:style w:type="paragraph" w:styleId="Revize">
    <w:name w:val="Revision"/>
    <w:hidden/>
    <w:uiPriority w:val="99"/>
    <w:semiHidden/>
    <w:rsid w:val="002F3BB9"/>
    <w:rPr>
      <w:sz w:val="24"/>
    </w:rPr>
  </w:style>
  <w:style w:type="character" w:customStyle="1" w:styleId="ZpatChar">
    <w:name w:val="Zápatí Char"/>
    <w:basedOn w:val="Standardnpsmoodstavce"/>
    <w:link w:val="Zpat"/>
    <w:uiPriority w:val="99"/>
    <w:rsid w:val="004D394B"/>
    <w:rPr>
      <w:sz w:val="24"/>
    </w:rPr>
  </w:style>
  <w:style w:type="paragraph" w:styleId="Odstavecseseznamem">
    <w:name w:val="List Paragraph"/>
    <w:basedOn w:val="Normln"/>
    <w:link w:val="OdstavecseseznamemChar"/>
    <w:uiPriority w:val="99"/>
    <w:qFormat/>
    <w:rsid w:val="00F86BAC"/>
    <w:pPr>
      <w:ind w:left="720"/>
      <w:contextualSpacing/>
    </w:pPr>
  </w:style>
  <w:style w:type="character" w:styleId="Odkaznakoment">
    <w:name w:val="annotation reference"/>
    <w:basedOn w:val="Standardnpsmoodstavce"/>
    <w:uiPriority w:val="99"/>
    <w:semiHidden/>
    <w:unhideWhenUsed/>
    <w:rsid w:val="00251267"/>
    <w:rPr>
      <w:sz w:val="16"/>
      <w:szCs w:val="16"/>
    </w:rPr>
  </w:style>
  <w:style w:type="paragraph" w:styleId="Textkomente">
    <w:name w:val="annotation text"/>
    <w:basedOn w:val="Normln"/>
    <w:link w:val="TextkomenteChar"/>
    <w:uiPriority w:val="99"/>
    <w:semiHidden/>
    <w:unhideWhenUsed/>
    <w:rsid w:val="00251267"/>
    <w:rPr>
      <w:sz w:val="20"/>
    </w:rPr>
  </w:style>
  <w:style w:type="character" w:customStyle="1" w:styleId="TextkomenteChar">
    <w:name w:val="Text komentáře Char"/>
    <w:basedOn w:val="Standardnpsmoodstavce"/>
    <w:link w:val="Textkomente"/>
    <w:uiPriority w:val="99"/>
    <w:semiHidden/>
    <w:rsid w:val="00251267"/>
  </w:style>
  <w:style w:type="paragraph" w:styleId="Pedmtkomente">
    <w:name w:val="annotation subject"/>
    <w:basedOn w:val="Textkomente"/>
    <w:next w:val="Textkomente"/>
    <w:link w:val="PedmtkomenteChar"/>
    <w:uiPriority w:val="99"/>
    <w:semiHidden/>
    <w:unhideWhenUsed/>
    <w:rsid w:val="00251267"/>
    <w:rPr>
      <w:b/>
      <w:bCs/>
    </w:rPr>
  </w:style>
  <w:style w:type="character" w:customStyle="1" w:styleId="PedmtkomenteChar">
    <w:name w:val="Předmět komentáře Char"/>
    <w:basedOn w:val="TextkomenteChar"/>
    <w:link w:val="Pedmtkomente"/>
    <w:uiPriority w:val="99"/>
    <w:semiHidden/>
    <w:rsid w:val="00251267"/>
    <w:rPr>
      <w:b/>
      <w:bCs/>
    </w:rPr>
  </w:style>
  <w:style w:type="paragraph" w:customStyle="1" w:styleId="Avet1slo">
    <w:name w:val="A výčet 1. (číslo)"/>
    <w:basedOn w:val="Normln"/>
    <w:rsid w:val="003E38D8"/>
    <w:pPr>
      <w:numPr>
        <w:numId w:val="9"/>
      </w:numPr>
    </w:pPr>
    <w:rPr>
      <w:rFonts w:ascii="Arial" w:hAnsi="Arial"/>
      <w:szCs w:val="23"/>
    </w:rPr>
  </w:style>
  <w:style w:type="paragraph" w:customStyle="1" w:styleId="1lnek">
    <w:name w:val="1. Článek"/>
    <w:basedOn w:val="Normln"/>
    <w:link w:val="1lnekChar"/>
    <w:qFormat/>
    <w:rsid w:val="00BB2C6F"/>
    <w:pPr>
      <w:numPr>
        <w:numId w:val="1"/>
      </w:numPr>
      <w:spacing w:before="360" w:after="120"/>
    </w:pPr>
    <w:rPr>
      <w:rFonts w:ascii="Calibri" w:hAnsi="Calibri" w:cs="Calibri"/>
      <w:b/>
      <w:sz w:val="24"/>
      <w:szCs w:val="24"/>
    </w:rPr>
  </w:style>
  <w:style w:type="paragraph" w:customStyle="1" w:styleId="11lnek">
    <w:name w:val="1.1. Článek"/>
    <w:basedOn w:val="1lnek"/>
    <w:link w:val="11lnekChar"/>
    <w:qFormat/>
    <w:rsid w:val="00235DB4"/>
    <w:pPr>
      <w:numPr>
        <w:ilvl w:val="1"/>
      </w:numPr>
      <w:spacing w:before="120" w:after="60"/>
    </w:pPr>
    <w:rPr>
      <w:b w:val="0"/>
      <w:sz w:val="22"/>
      <w:szCs w:val="22"/>
    </w:rPr>
  </w:style>
  <w:style w:type="character" w:customStyle="1" w:styleId="1lnekChar">
    <w:name w:val="1. Článek Char"/>
    <w:basedOn w:val="Standardnpsmoodstavce"/>
    <w:link w:val="1lnek"/>
    <w:rsid w:val="00BB2C6F"/>
    <w:rPr>
      <w:rFonts w:ascii="Calibri" w:hAnsi="Calibri" w:cs="Calibri"/>
      <w:b/>
      <w:sz w:val="24"/>
      <w:szCs w:val="24"/>
    </w:rPr>
  </w:style>
  <w:style w:type="paragraph" w:customStyle="1" w:styleId="111lnek">
    <w:name w:val="1.1.1. Článek"/>
    <w:basedOn w:val="11lnek"/>
    <w:link w:val="111lnekChar"/>
    <w:qFormat/>
    <w:rsid w:val="00040C86"/>
    <w:pPr>
      <w:numPr>
        <w:ilvl w:val="2"/>
      </w:numPr>
      <w:spacing w:before="60"/>
      <w:ind w:left="1163"/>
      <w:contextualSpacing/>
    </w:pPr>
  </w:style>
  <w:style w:type="character" w:customStyle="1" w:styleId="11lnekChar">
    <w:name w:val="1.1. Článek Char"/>
    <w:basedOn w:val="1lnekChar"/>
    <w:link w:val="11lnek"/>
    <w:rsid w:val="00235DB4"/>
    <w:rPr>
      <w:rFonts w:ascii="Calibri" w:hAnsi="Calibri" w:cs="Calibri"/>
      <w:b w:val="0"/>
      <w:sz w:val="22"/>
      <w:szCs w:val="22"/>
    </w:rPr>
  </w:style>
  <w:style w:type="paragraph" w:customStyle="1" w:styleId="1111lnek">
    <w:name w:val="1.1.1.1. Článek"/>
    <w:link w:val="1111lnekChar"/>
    <w:qFormat/>
    <w:rsid w:val="00493C90"/>
    <w:pPr>
      <w:numPr>
        <w:ilvl w:val="3"/>
        <w:numId w:val="1"/>
      </w:numPr>
      <w:ind w:left="1644" w:hanging="1077"/>
    </w:pPr>
    <w:rPr>
      <w:rFonts w:ascii="Calibri" w:hAnsi="Calibri" w:cs="Calibri"/>
      <w:sz w:val="22"/>
      <w:szCs w:val="22"/>
    </w:rPr>
  </w:style>
  <w:style w:type="character" w:customStyle="1" w:styleId="111lnekChar">
    <w:name w:val="1.1.1. Článek Char"/>
    <w:basedOn w:val="11lnekChar"/>
    <w:link w:val="111lnek"/>
    <w:rsid w:val="00040C86"/>
    <w:rPr>
      <w:rFonts w:ascii="Calibri" w:hAnsi="Calibri" w:cs="Calibri"/>
      <w:b w:val="0"/>
      <w:sz w:val="22"/>
      <w:szCs w:val="22"/>
    </w:rPr>
  </w:style>
  <w:style w:type="table" w:styleId="Mkatabulky">
    <w:name w:val="Table Grid"/>
    <w:basedOn w:val="Normlntabulka"/>
    <w:uiPriority w:val="59"/>
    <w:rsid w:val="0014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1lnekChar">
    <w:name w:val="1.1.1.1. Článek Char"/>
    <w:basedOn w:val="111lnekChar"/>
    <w:link w:val="1111lnek"/>
    <w:rsid w:val="00493C90"/>
    <w:rPr>
      <w:rFonts w:ascii="Calibri" w:hAnsi="Calibri" w:cs="Calibri"/>
      <w:b w:val="0"/>
      <w:sz w:val="22"/>
      <w:szCs w:val="22"/>
    </w:rPr>
  </w:style>
  <w:style w:type="paragraph" w:customStyle="1" w:styleId="ATitul">
    <w:name w:val="ATitul"/>
    <w:basedOn w:val="Normln"/>
    <w:link w:val="ATitulChar"/>
    <w:qFormat/>
    <w:rsid w:val="00E84744"/>
    <w:pPr>
      <w:tabs>
        <w:tab w:val="left" w:pos="284"/>
        <w:tab w:val="left" w:pos="1843"/>
      </w:tabs>
      <w:spacing w:before="360" w:after="240"/>
      <w:contextualSpacing/>
      <w:jc w:val="center"/>
    </w:pPr>
    <w:rPr>
      <w:rFonts w:ascii="Calibri" w:hAnsi="Calibri"/>
      <w:b/>
      <w:color w:val="000000"/>
      <w:sz w:val="24"/>
      <w:szCs w:val="24"/>
    </w:rPr>
  </w:style>
  <w:style w:type="character" w:customStyle="1" w:styleId="ATitulChar">
    <w:name w:val="ATitul Char"/>
    <w:basedOn w:val="Standardnpsmoodstavce"/>
    <w:link w:val="ATitul"/>
    <w:rsid w:val="00E84744"/>
    <w:rPr>
      <w:rFonts w:ascii="Calibri" w:hAnsi="Calibri"/>
      <w:b/>
      <w:color w:val="000000"/>
      <w:sz w:val="24"/>
      <w:szCs w:val="24"/>
    </w:rPr>
  </w:style>
  <w:style w:type="paragraph" w:customStyle="1" w:styleId="Styl1">
    <w:name w:val="Styl1"/>
    <w:basedOn w:val="Odstavecseseznamem"/>
    <w:link w:val="Styl1Char"/>
    <w:qFormat/>
    <w:rsid w:val="00E84744"/>
    <w:pPr>
      <w:spacing w:before="120" w:after="120" w:line="276" w:lineRule="auto"/>
      <w:ind w:left="792" w:hanging="432"/>
      <w:contextualSpacing w:val="0"/>
    </w:pPr>
    <w:rPr>
      <w:rFonts w:ascii="Calibri" w:hAnsi="Calibri"/>
    </w:rPr>
  </w:style>
  <w:style w:type="character" w:customStyle="1" w:styleId="OdstavecseseznamemChar">
    <w:name w:val="Odstavec se seznamem Char"/>
    <w:basedOn w:val="Standardnpsmoodstavce"/>
    <w:link w:val="Odstavecseseznamem"/>
    <w:uiPriority w:val="34"/>
    <w:rsid w:val="00E84744"/>
    <w:rPr>
      <w:rFonts w:asciiTheme="minorHAnsi" w:hAnsiTheme="minorHAnsi"/>
      <w:sz w:val="22"/>
    </w:rPr>
  </w:style>
  <w:style w:type="character" w:customStyle="1" w:styleId="Styl1Char">
    <w:name w:val="Styl1 Char"/>
    <w:basedOn w:val="OdstavecseseznamemChar"/>
    <w:link w:val="Styl1"/>
    <w:rsid w:val="00E84744"/>
    <w:rPr>
      <w:rFonts w:ascii="Calibri" w:hAnsi="Calibri"/>
      <w:sz w:val="22"/>
    </w:rPr>
  </w:style>
  <w:style w:type="paragraph" w:customStyle="1" w:styleId="Odrky">
    <w:name w:val="Odrážky"/>
    <w:basedOn w:val="111lnek"/>
    <w:link w:val="OdrkyChar"/>
    <w:qFormat/>
    <w:rsid w:val="00235DB4"/>
    <w:pPr>
      <w:numPr>
        <w:numId w:val="17"/>
      </w:numPr>
      <w:ind w:left="1163" w:hanging="454"/>
    </w:pPr>
  </w:style>
  <w:style w:type="character" w:customStyle="1" w:styleId="OdrkyChar">
    <w:name w:val="Odrážky Char"/>
    <w:basedOn w:val="111lnekChar"/>
    <w:link w:val="Odrky"/>
    <w:rsid w:val="00235DB4"/>
    <w:rPr>
      <w:rFonts w:ascii="Calibri" w:hAnsi="Calibri" w:cs="Calibri"/>
      <w:b w:val="0"/>
      <w:sz w:val="22"/>
      <w:szCs w:val="22"/>
    </w:rPr>
  </w:style>
  <w:style w:type="numbering" w:customStyle="1" w:styleId="Styl3">
    <w:name w:val="Styl3"/>
    <w:rsid w:val="0044759A"/>
    <w:pPr>
      <w:numPr>
        <w:numId w:val="19"/>
      </w:numPr>
    </w:pPr>
  </w:style>
  <w:style w:type="numbering" w:customStyle="1" w:styleId="Styl10">
    <w:name w:val="Styl10"/>
    <w:rsid w:val="003A25FD"/>
    <w:pPr>
      <w:numPr>
        <w:numId w:val="25"/>
      </w:numPr>
    </w:pPr>
  </w:style>
  <w:style w:type="numbering" w:customStyle="1" w:styleId="Styl11">
    <w:name w:val="Styl11"/>
    <w:rsid w:val="003A25F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5251">
      <w:bodyDiv w:val="1"/>
      <w:marLeft w:val="0"/>
      <w:marRight w:val="0"/>
      <w:marTop w:val="0"/>
      <w:marBottom w:val="0"/>
      <w:divBdr>
        <w:top w:val="none" w:sz="0" w:space="0" w:color="auto"/>
        <w:left w:val="none" w:sz="0" w:space="0" w:color="auto"/>
        <w:bottom w:val="none" w:sz="0" w:space="0" w:color="auto"/>
        <w:right w:val="none" w:sz="0" w:space="0" w:color="auto"/>
      </w:divBdr>
    </w:div>
    <w:div w:id="977302769">
      <w:bodyDiv w:val="1"/>
      <w:marLeft w:val="0"/>
      <w:marRight w:val="0"/>
      <w:marTop w:val="0"/>
      <w:marBottom w:val="0"/>
      <w:divBdr>
        <w:top w:val="none" w:sz="0" w:space="0" w:color="auto"/>
        <w:left w:val="none" w:sz="0" w:space="0" w:color="auto"/>
        <w:bottom w:val="none" w:sz="0" w:space="0" w:color="auto"/>
        <w:right w:val="none" w:sz="0" w:space="0" w:color="auto"/>
      </w:divBdr>
    </w:div>
    <w:div w:id="1286692250">
      <w:bodyDiv w:val="1"/>
      <w:marLeft w:val="0"/>
      <w:marRight w:val="0"/>
      <w:marTop w:val="0"/>
      <w:marBottom w:val="0"/>
      <w:divBdr>
        <w:top w:val="none" w:sz="0" w:space="0" w:color="auto"/>
        <w:left w:val="none" w:sz="0" w:space="0" w:color="auto"/>
        <w:bottom w:val="none" w:sz="0" w:space="0" w:color="auto"/>
        <w:right w:val="none" w:sz="0" w:space="0" w:color="auto"/>
      </w:divBdr>
    </w:div>
    <w:div w:id="1683781890">
      <w:bodyDiv w:val="1"/>
      <w:marLeft w:val="0"/>
      <w:marRight w:val="0"/>
      <w:marTop w:val="0"/>
      <w:marBottom w:val="0"/>
      <w:divBdr>
        <w:top w:val="none" w:sz="0" w:space="0" w:color="auto"/>
        <w:left w:val="none" w:sz="0" w:space="0" w:color="auto"/>
        <w:bottom w:val="none" w:sz="0" w:space="0" w:color="auto"/>
        <w:right w:val="none" w:sz="0" w:space="0" w:color="auto"/>
      </w:divBdr>
    </w:div>
    <w:div w:id="1967351779">
      <w:bodyDiv w:val="1"/>
      <w:marLeft w:val="0"/>
      <w:marRight w:val="0"/>
      <w:marTop w:val="0"/>
      <w:marBottom w:val="0"/>
      <w:divBdr>
        <w:top w:val="none" w:sz="0" w:space="0" w:color="auto"/>
        <w:left w:val="none" w:sz="0" w:space="0" w:color="auto"/>
        <w:bottom w:val="none" w:sz="0" w:space="0" w:color="auto"/>
        <w:right w:val="none" w:sz="0" w:space="0" w:color="auto"/>
      </w:divBdr>
    </w:div>
    <w:div w:id="20229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AD277-1115-45BE-8140-3E42597E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3818</Words>
  <Characters>22529</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26295</CharactersWithSpaces>
  <SharedDoc>false</SharedDoc>
  <HLinks>
    <vt:vector size="6" baseType="variant">
      <vt:variant>
        <vt:i4>3997780</vt:i4>
      </vt:variant>
      <vt:variant>
        <vt:i4>0</vt:i4>
      </vt:variant>
      <vt:variant>
        <vt:i4>0</vt:i4>
      </vt:variant>
      <vt:variant>
        <vt:i4>5</vt:i4>
      </vt:variant>
      <vt:variant>
        <vt:lpwstr>mailto:chval@lazne-kynzvart.cz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2019-04-30T06:25:00Z</dcterms:created>
  <dcterms:modified xsi:type="dcterms:W3CDTF">2019-07-16T11:13:00Z</dcterms:modified>
</cp:coreProperties>
</file>